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D0413" w14:textId="77777777" w:rsidR="00664877" w:rsidRPr="00466DF5" w:rsidRDefault="00664877" w:rsidP="00664877">
      <w:pPr>
        <w:pStyle w:val="a8"/>
        <w:jc w:val="both"/>
        <w:rPr>
          <w:b w:val="0"/>
          <w:noProof/>
          <w:sz w:val="24"/>
          <w:szCs w:val="24"/>
        </w:rPr>
      </w:pPr>
    </w:p>
    <w:p w14:paraId="17C235CE" w14:textId="77777777" w:rsidR="00664877" w:rsidRPr="00466DF5" w:rsidRDefault="00664877" w:rsidP="00664877">
      <w:pPr>
        <w:pStyle w:val="a8"/>
        <w:ind w:firstLine="567"/>
        <w:jc w:val="right"/>
        <w:rPr>
          <w:b w:val="0"/>
          <w:noProof/>
          <w:sz w:val="24"/>
          <w:szCs w:val="24"/>
        </w:rPr>
      </w:pPr>
    </w:p>
    <w:p w14:paraId="1096DEB4" w14:textId="77777777" w:rsidR="00664877" w:rsidRPr="00466DF5" w:rsidRDefault="00664877" w:rsidP="00664877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466DF5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06EA6215" w14:textId="77777777" w:rsidR="00664877" w:rsidRPr="00466DF5" w:rsidRDefault="00664877" w:rsidP="00664877">
      <w:pPr>
        <w:pStyle w:val="a8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8C16611" w14:textId="77777777" w:rsidR="00664877" w:rsidRPr="00466DF5" w:rsidRDefault="00664877" w:rsidP="00664877">
      <w:pPr>
        <w:pStyle w:val="a8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757AFB" w14:textId="77777777" w:rsidR="00664877" w:rsidRPr="00466DF5" w:rsidRDefault="00664877" w:rsidP="00664877">
      <w:pPr>
        <w:pStyle w:val="aa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5BFBE319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69440FD8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7320C288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4AD3DF48" w14:textId="77777777" w:rsidR="00664877" w:rsidRPr="00466DF5" w:rsidRDefault="00664877" w:rsidP="00664877">
      <w:pPr>
        <w:ind w:firstLine="567"/>
        <w:rPr>
          <w:b/>
          <w:bCs/>
          <w:sz w:val="24"/>
        </w:rPr>
      </w:pPr>
    </w:p>
    <w:p w14:paraId="3D299B02" w14:textId="77777777" w:rsidR="00664877" w:rsidRPr="00466DF5" w:rsidRDefault="00664877" w:rsidP="00664877">
      <w:pPr>
        <w:ind w:firstLine="567"/>
        <w:rPr>
          <w:b/>
          <w:bCs/>
          <w:sz w:val="24"/>
        </w:rPr>
      </w:pPr>
    </w:p>
    <w:p w14:paraId="002C6B01" w14:textId="77777777" w:rsidR="00664877" w:rsidRPr="00466DF5" w:rsidRDefault="00664877" w:rsidP="00664877">
      <w:pPr>
        <w:rPr>
          <w:b/>
          <w:bCs/>
          <w:sz w:val="24"/>
        </w:rPr>
      </w:pPr>
    </w:p>
    <w:p w14:paraId="4311BF95" w14:textId="77777777" w:rsidR="00664877" w:rsidRPr="00466DF5" w:rsidRDefault="00664877" w:rsidP="00664877">
      <w:pPr>
        <w:ind w:firstLine="567"/>
        <w:rPr>
          <w:sz w:val="24"/>
        </w:rPr>
      </w:pPr>
    </w:p>
    <w:p w14:paraId="1AEF9624" w14:textId="77777777" w:rsidR="00664877" w:rsidRPr="00466DF5" w:rsidRDefault="00664877" w:rsidP="00664877">
      <w:pPr>
        <w:ind w:firstLine="567"/>
        <w:rPr>
          <w:sz w:val="24"/>
        </w:rPr>
      </w:pPr>
    </w:p>
    <w:p w14:paraId="745FB13A" w14:textId="77777777" w:rsidR="00664877" w:rsidRPr="00466DF5" w:rsidRDefault="00664877" w:rsidP="00664877">
      <w:pPr>
        <w:ind w:firstLine="567"/>
        <w:rPr>
          <w:sz w:val="24"/>
        </w:rPr>
      </w:pPr>
    </w:p>
    <w:p w14:paraId="161EE938" w14:textId="77777777" w:rsidR="00664877" w:rsidRPr="00466DF5" w:rsidRDefault="00664877" w:rsidP="00664877">
      <w:pPr>
        <w:ind w:firstLine="567"/>
        <w:rPr>
          <w:sz w:val="24"/>
        </w:rPr>
      </w:pPr>
    </w:p>
    <w:p w14:paraId="3AE5D998" w14:textId="77777777" w:rsidR="00664877" w:rsidRDefault="00664877" w:rsidP="00664877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Техника пожарная</w:t>
      </w:r>
    </w:p>
    <w:p w14:paraId="1ED9644D" w14:textId="77777777" w:rsidR="00664877" w:rsidRPr="00E94117" w:rsidRDefault="00664877" w:rsidP="00664877">
      <w:pPr>
        <w:jc w:val="center"/>
        <w:rPr>
          <w:b/>
          <w:bCs/>
          <w:sz w:val="24"/>
          <w:lang w:val="kk-KZ"/>
        </w:rPr>
      </w:pPr>
    </w:p>
    <w:p w14:paraId="6C672C81" w14:textId="7BF8D4E1" w:rsidR="00867BA7" w:rsidRDefault="00867BA7" w:rsidP="00664877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 xml:space="preserve">СРЕДСТВА ЗАЩИТНЫЕ ПЕРЕНОСНЫЕ ДЛЯ СПАСАНИЯ ДЕТЕЙ В ВОЗРАСТЕ  ДО 1,5 ЛЕТ ИЗ ЗАДЫМЛЕННЫХ ПОМЕЩЕНИЙ ВО ВРЕМЯ ПОЖАРА </w:t>
      </w:r>
    </w:p>
    <w:p w14:paraId="63BC4990" w14:textId="77777777" w:rsidR="00664877" w:rsidRPr="00E94117" w:rsidRDefault="00664877" w:rsidP="00664877">
      <w:pPr>
        <w:jc w:val="center"/>
        <w:rPr>
          <w:b/>
          <w:bCs/>
          <w:sz w:val="24"/>
          <w:lang w:val="kk-KZ"/>
        </w:rPr>
      </w:pPr>
    </w:p>
    <w:p w14:paraId="495F01D6" w14:textId="77777777" w:rsidR="00664877" w:rsidRPr="00E94117" w:rsidRDefault="00664877" w:rsidP="00664877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Общие технические требования</w:t>
      </w:r>
      <w:r>
        <w:rPr>
          <w:b/>
          <w:bCs/>
          <w:sz w:val="24"/>
          <w:lang w:val="kk-KZ"/>
        </w:rPr>
        <w:t xml:space="preserve"> и методы испытаний</w:t>
      </w:r>
    </w:p>
    <w:p w14:paraId="5CD6577E" w14:textId="77777777" w:rsidR="00664877" w:rsidRPr="002872F7" w:rsidRDefault="00664877" w:rsidP="00664877">
      <w:pPr>
        <w:jc w:val="center"/>
        <w:rPr>
          <w:b/>
          <w:bCs/>
          <w:sz w:val="24"/>
          <w:lang w:val="kk-KZ"/>
        </w:rPr>
      </w:pPr>
    </w:p>
    <w:p w14:paraId="25E75411" w14:textId="77777777" w:rsidR="00664877" w:rsidRPr="00466DF5" w:rsidRDefault="00664877" w:rsidP="00664877">
      <w:pPr>
        <w:rPr>
          <w:sz w:val="24"/>
        </w:rPr>
      </w:pPr>
    </w:p>
    <w:p w14:paraId="3690DB1B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СТ</w:t>
      </w:r>
      <w:r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 ____–202_</w:t>
      </w:r>
    </w:p>
    <w:p w14:paraId="6E3266DC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1EA0EDC6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1ECE957B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76494D46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75265C1B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5BA86461" w14:textId="77777777" w:rsidR="00664877" w:rsidRDefault="00664877" w:rsidP="00664877">
      <w:pPr>
        <w:jc w:val="center"/>
        <w:rPr>
          <w:b/>
          <w:bCs/>
          <w:sz w:val="24"/>
        </w:rPr>
      </w:pPr>
    </w:p>
    <w:p w14:paraId="661FBEB8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6AE47EBE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5ADF406C" w14:textId="77777777" w:rsidR="00664877" w:rsidRPr="00466DF5" w:rsidRDefault="00664877" w:rsidP="00664877">
      <w:pPr>
        <w:jc w:val="center"/>
        <w:rPr>
          <w:b/>
          <w:bCs/>
          <w:sz w:val="24"/>
          <w:lang w:val="kk-KZ"/>
        </w:rPr>
      </w:pPr>
    </w:p>
    <w:p w14:paraId="41B763C0" w14:textId="77777777" w:rsidR="00664877" w:rsidRPr="00466DF5" w:rsidRDefault="00664877" w:rsidP="00664877">
      <w:pPr>
        <w:jc w:val="center"/>
        <w:rPr>
          <w:b/>
          <w:bCs/>
          <w:sz w:val="24"/>
          <w:lang w:val="kk-KZ"/>
        </w:rPr>
      </w:pPr>
    </w:p>
    <w:p w14:paraId="337A8189" w14:textId="77777777" w:rsidR="00664877" w:rsidRPr="00466DF5" w:rsidRDefault="00664877" w:rsidP="00664877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7DC834DD" w14:textId="77777777" w:rsidR="00664877" w:rsidRPr="00466DF5" w:rsidRDefault="00664877" w:rsidP="00664877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04A10929" w14:textId="77777777" w:rsidR="00664877" w:rsidRPr="00466DF5" w:rsidRDefault="00664877" w:rsidP="00664877">
      <w:pPr>
        <w:rPr>
          <w:sz w:val="24"/>
        </w:rPr>
      </w:pPr>
    </w:p>
    <w:p w14:paraId="30E91B93" w14:textId="77777777" w:rsidR="00664877" w:rsidRPr="00466DF5" w:rsidRDefault="00664877" w:rsidP="00664877">
      <w:pPr>
        <w:rPr>
          <w:sz w:val="24"/>
        </w:rPr>
      </w:pPr>
    </w:p>
    <w:p w14:paraId="79D39A49" w14:textId="77777777" w:rsidR="00664877" w:rsidRPr="00466DF5" w:rsidRDefault="00664877" w:rsidP="00664877">
      <w:pPr>
        <w:rPr>
          <w:sz w:val="24"/>
        </w:rPr>
      </w:pPr>
    </w:p>
    <w:p w14:paraId="45D2D216" w14:textId="77777777" w:rsidR="00664877" w:rsidRPr="00466DF5" w:rsidRDefault="00664877" w:rsidP="00664877">
      <w:pPr>
        <w:rPr>
          <w:sz w:val="24"/>
        </w:rPr>
      </w:pPr>
    </w:p>
    <w:p w14:paraId="43D281AA" w14:textId="77777777" w:rsidR="00664877" w:rsidRPr="00466DF5" w:rsidRDefault="00664877" w:rsidP="00664877">
      <w:pPr>
        <w:rPr>
          <w:sz w:val="24"/>
        </w:rPr>
      </w:pPr>
    </w:p>
    <w:p w14:paraId="7DC53145" w14:textId="77777777" w:rsidR="00664877" w:rsidRPr="00466DF5" w:rsidRDefault="00664877" w:rsidP="00664877">
      <w:pPr>
        <w:rPr>
          <w:sz w:val="24"/>
          <w:lang w:val="fr-FR"/>
        </w:rPr>
      </w:pPr>
    </w:p>
    <w:p w14:paraId="11000E18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4A296318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 xml:space="preserve">Министерства торговли и интеграции                                       </w:t>
      </w:r>
      <w:r w:rsidRPr="00466DF5">
        <w:rPr>
          <w:b/>
          <w:bCs/>
          <w:sz w:val="24"/>
        </w:rPr>
        <w:t xml:space="preserve">                              Республики Казахстан </w:t>
      </w:r>
    </w:p>
    <w:p w14:paraId="30CB6849" w14:textId="77777777" w:rsidR="00664877" w:rsidRPr="00466DF5" w:rsidRDefault="00664877" w:rsidP="00664877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066C86D3" w14:textId="77777777" w:rsidR="00664877" w:rsidRPr="00466DF5" w:rsidRDefault="00664877" w:rsidP="00664877">
      <w:pPr>
        <w:jc w:val="center"/>
        <w:rPr>
          <w:b/>
          <w:bCs/>
          <w:sz w:val="24"/>
        </w:rPr>
      </w:pPr>
    </w:p>
    <w:p w14:paraId="0C7CF903" w14:textId="77777777" w:rsidR="00664877" w:rsidRPr="00466DF5" w:rsidRDefault="00664877" w:rsidP="00664877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169AFF3" w14:textId="77777777" w:rsidR="00664877" w:rsidRPr="00466DF5" w:rsidRDefault="00664877" w:rsidP="00664877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3E8FB82C" w14:textId="77777777" w:rsidR="00664877" w:rsidRPr="00466DF5" w:rsidRDefault="00664877" w:rsidP="00664877">
      <w:pPr>
        <w:ind w:firstLine="567"/>
        <w:jc w:val="center"/>
        <w:rPr>
          <w:b/>
          <w:bCs/>
          <w:sz w:val="24"/>
        </w:rPr>
      </w:pPr>
    </w:p>
    <w:p w14:paraId="2A9940FC" w14:textId="77777777" w:rsidR="00664877" w:rsidRPr="00466DF5" w:rsidRDefault="00664877" w:rsidP="0066487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Pr="00466DF5">
        <w:rPr>
          <w:sz w:val="24"/>
          <w:lang w:val="kk-KZ"/>
        </w:rPr>
        <w:t xml:space="preserve">ТОО </w:t>
      </w:r>
      <w:r w:rsidRPr="00466DF5">
        <w:rPr>
          <w:sz w:val="24"/>
        </w:rPr>
        <w:t>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  <w:r w:rsidRPr="00466DF5">
        <w:rPr>
          <w:sz w:val="24"/>
          <w:lang w:val="kk-KZ"/>
        </w:rPr>
        <w:t xml:space="preserve"> </w:t>
      </w:r>
    </w:p>
    <w:p w14:paraId="545EC495" w14:textId="77777777" w:rsidR="00664877" w:rsidRPr="00466DF5" w:rsidRDefault="00664877" w:rsidP="00664877">
      <w:pPr>
        <w:widowControl w:val="0"/>
        <w:tabs>
          <w:tab w:val="left" w:pos="993"/>
        </w:tabs>
        <w:ind w:left="567"/>
        <w:rPr>
          <w:sz w:val="24"/>
        </w:rPr>
      </w:pPr>
    </w:p>
    <w:p w14:paraId="52A87B71" w14:textId="77777777" w:rsidR="00664877" w:rsidRPr="00466DF5" w:rsidRDefault="00664877" w:rsidP="0066487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66DF5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466DF5">
        <w:rPr>
          <w:sz w:val="24"/>
        </w:rPr>
        <w:t xml:space="preserve"> Республики Казахстан</w:t>
      </w:r>
      <w:r w:rsidRPr="00466DF5">
        <w:rPr>
          <w:bCs/>
          <w:sz w:val="24"/>
        </w:rPr>
        <w:t xml:space="preserve"> от ________ года №</w:t>
      </w:r>
      <w:bookmarkEnd w:id="0"/>
      <w:bookmarkEnd w:id="1"/>
      <w:bookmarkEnd w:id="2"/>
      <w:bookmarkEnd w:id="3"/>
      <w:bookmarkEnd w:id="4"/>
      <w:bookmarkEnd w:id="5"/>
      <w:r w:rsidRPr="00466DF5">
        <w:rPr>
          <w:bCs/>
          <w:sz w:val="24"/>
        </w:rPr>
        <w:t xml:space="preserve"> ______</w:t>
      </w:r>
    </w:p>
    <w:p w14:paraId="24948CCC" w14:textId="77777777" w:rsidR="00664877" w:rsidRPr="00466DF5" w:rsidRDefault="00664877" w:rsidP="00664877">
      <w:pPr>
        <w:rPr>
          <w:sz w:val="24"/>
        </w:rPr>
      </w:pPr>
    </w:p>
    <w:p w14:paraId="71EA336A" w14:textId="21715B9C" w:rsidR="00664877" w:rsidRPr="00466DF5" w:rsidRDefault="00664877" w:rsidP="0066487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sz w:val="24"/>
        </w:rPr>
        <w:t xml:space="preserve">В настоящем стандарте </w:t>
      </w:r>
      <w:r w:rsidR="00310A47" w:rsidRPr="00BF60D0">
        <w:rPr>
          <w:sz w:val="24"/>
        </w:rPr>
        <w:t>реализованы</w:t>
      </w:r>
      <w:r w:rsidR="00310A47" w:rsidRPr="00BF60D0">
        <w:rPr>
          <w:sz w:val="24"/>
          <w:lang w:val="kk-KZ"/>
        </w:rPr>
        <w:t xml:space="preserve"> </w:t>
      </w:r>
      <w:r w:rsidR="00310A47" w:rsidRPr="00BF60D0">
        <w:rPr>
          <w:sz w:val="24"/>
        </w:rPr>
        <w:t>нормы технического регламента Таможенного союза «О безопасности средств индивидуальной защиты», утвержденные Решение Комиссии Таможенного союза от 9 декабря 2011 г. № 878</w:t>
      </w:r>
    </w:p>
    <w:p w14:paraId="40C36A62" w14:textId="77777777" w:rsidR="00664877" w:rsidRPr="00466DF5" w:rsidRDefault="00664877" w:rsidP="00664877">
      <w:pPr>
        <w:widowControl w:val="0"/>
        <w:tabs>
          <w:tab w:val="left" w:pos="993"/>
        </w:tabs>
        <w:ind w:left="567"/>
        <w:rPr>
          <w:sz w:val="24"/>
        </w:rPr>
      </w:pPr>
    </w:p>
    <w:p w14:paraId="23D51BA1" w14:textId="77777777" w:rsidR="00664877" w:rsidRPr="00466DF5" w:rsidRDefault="00664877" w:rsidP="00664877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 w:rsidRPr="00466DF5">
        <w:rPr>
          <w:b/>
          <w:sz w:val="24"/>
        </w:rPr>
        <w:t>ВВЕДЕН    ВПЕРВЫЕ</w:t>
      </w:r>
    </w:p>
    <w:p w14:paraId="4191A3CA" w14:textId="77777777" w:rsidR="00664877" w:rsidRPr="00466DF5" w:rsidRDefault="00664877" w:rsidP="00664877">
      <w:pPr>
        <w:ind w:firstLine="567"/>
        <w:rPr>
          <w:sz w:val="24"/>
        </w:rPr>
      </w:pPr>
    </w:p>
    <w:p w14:paraId="0B454DFC" w14:textId="77777777" w:rsidR="00664877" w:rsidRPr="00466DF5" w:rsidRDefault="00664877" w:rsidP="00664877">
      <w:pPr>
        <w:ind w:firstLine="567"/>
        <w:rPr>
          <w:sz w:val="24"/>
        </w:rPr>
      </w:pPr>
    </w:p>
    <w:p w14:paraId="7CCD689A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F32D4A7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0C14FC7D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1C26F797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1DF52DD4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1EBECEA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32ECB11D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3D5372C9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45676D46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2BD7F19E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165D166A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0C319616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5577898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67BA5EAB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73CEC532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</w:rPr>
      </w:pPr>
    </w:p>
    <w:p w14:paraId="5E7011C3" w14:textId="77777777" w:rsidR="00664877" w:rsidRPr="00466DF5" w:rsidRDefault="00664877" w:rsidP="00664877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C6656C3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D1B200D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4A968D1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226E874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9B06B66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</w:rPr>
      </w:pPr>
    </w:p>
    <w:p w14:paraId="00153047" w14:textId="77777777" w:rsidR="00664877" w:rsidRPr="00466DF5" w:rsidRDefault="00664877" w:rsidP="00664877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7E9CFF6" w14:textId="77777777" w:rsidR="00664877" w:rsidRPr="00466DF5" w:rsidRDefault="00664877" w:rsidP="00664877">
      <w:pPr>
        <w:pStyle w:val="a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FDBE4BC" w14:textId="77777777" w:rsidR="00664877" w:rsidRPr="00466DF5" w:rsidRDefault="00664877" w:rsidP="00664877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Содержание</w:t>
      </w:r>
    </w:p>
    <w:p w14:paraId="545A3EB4" w14:textId="77777777" w:rsidR="00FE070B" w:rsidRDefault="00664877" w:rsidP="00084DFC">
      <w:pPr>
        <w:pStyle w:val="21"/>
        <w:ind w:left="0" w:firstLine="567"/>
      </w:pPr>
      <w:r w:rsidRPr="006C6054">
        <w:rPr>
          <w:sz w:val="24"/>
        </w:rPr>
        <w:t xml:space="preserve">                       </w:t>
      </w:r>
      <w:r w:rsidRPr="00084DFC">
        <w:rPr>
          <w:sz w:val="24"/>
        </w:rPr>
        <w:fldChar w:fldCharType="begin"/>
      </w:r>
      <w:r w:rsidRPr="00084DFC">
        <w:rPr>
          <w:sz w:val="24"/>
        </w:rPr>
        <w:instrText xml:space="preserve"> TOC \o "1-3" \h \z </w:instrText>
      </w:r>
      <w:r w:rsidRPr="00084DFC">
        <w:rPr>
          <w:sz w:val="24"/>
        </w:rPr>
        <w:fldChar w:fldCharType="separate"/>
      </w:r>
    </w:p>
    <w:p w14:paraId="252467D8" w14:textId="5145004C" w:rsidR="00FE070B" w:rsidRPr="00FE070B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74" w:history="1">
        <w:r w:rsidRPr="00FE070B">
          <w:rPr>
            <w:rStyle w:val="a7"/>
            <w:sz w:val="24"/>
            <w:lang w:val="en-US"/>
          </w:rPr>
          <w:t>1</w:t>
        </w:r>
        <w:r w:rsidRPr="00FE070B">
          <w:rPr>
            <w:rFonts w:asciiTheme="minorHAnsi" w:eastAsiaTheme="minorEastAsia" w:hAnsiTheme="minorHAnsi" w:cstheme="minorBidi"/>
            <w:sz w:val="24"/>
          </w:rPr>
          <w:tab/>
        </w:r>
        <w:r w:rsidRPr="00FE070B">
          <w:rPr>
            <w:rStyle w:val="a7"/>
            <w:sz w:val="24"/>
          </w:rPr>
          <w:t>Область применения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_Toc138846374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1</w:t>
        </w:r>
        <w:r w:rsidRPr="00FE070B">
          <w:rPr>
            <w:webHidden/>
            <w:sz w:val="24"/>
          </w:rPr>
          <w:fldChar w:fldCharType="end"/>
        </w:r>
      </w:hyperlink>
    </w:p>
    <w:p w14:paraId="00B084E4" w14:textId="02A6347E" w:rsidR="00FE070B" w:rsidRPr="00FE070B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75" w:history="1">
        <w:r w:rsidRPr="00FE070B">
          <w:rPr>
            <w:rStyle w:val="a7"/>
            <w:sz w:val="24"/>
          </w:rPr>
          <w:t>2</w:t>
        </w:r>
        <w:r w:rsidRPr="00FE070B">
          <w:rPr>
            <w:rFonts w:asciiTheme="minorHAnsi" w:eastAsiaTheme="minorEastAsia" w:hAnsiTheme="minorHAnsi" w:cstheme="minorBidi"/>
            <w:sz w:val="24"/>
          </w:rPr>
          <w:tab/>
        </w:r>
        <w:r w:rsidRPr="00FE070B">
          <w:rPr>
            <w:rStyle w:val="a7"/>
            <w:sz w:val="24"/>
          </w:rPr>
          <w:t>Нормативные ссылки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_Toc138846375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1</w:t>
        </w:r>
        <w:r w:rsidRPr="00FE070B">
          <w:rPr>
            <w:webHidden/>
            <w:sz w:val="24"/>
          </w:rPr>
          <w:fldChar w:fldCharType="end"/>
        </w:r>
      </w:hyperlink>
    </w:p>
    <w:p w14:paraId="0EE6D3E1" w14:textId="731C61DE" w:rsidR="00FE070B" w:rsidRPr="00FE070B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76" w:history="1">
        <w:r w:rsidRPr="00FE070B">
          <w:rPr>
            <w:rStyle w:val="a7"/>
            <w:sz w:val="24"/>
          </w:rPr>
          <w:t>3</w:t>
        </w:r>
        <w:r w:rsidRPr="00FE070B">
          <w:rPr>
            <w:rFonts w:asciiTheme="minorHAnsi" w:eastAsiaTheme="minorEastAsia" w:hAnsiTheme="minorHAnsi" w:cstheme="minorBidi"/>
            <w:sz w:val="24"/>
          </w:rPr>
          <w:tab/>
        </w:r>
        <w:r w:rsidRPr="00FE070B">
          <w:rPr>
            <w:rStyle w:val="a7"/>
            <w:sz w:val="24"/>
          </w:rPr>
          <w:t>Термины</w:t>
        </w:r>
        <w:r w:rsidRPr="00FE070B">
          <w:rPr>
            <w:rStyle w:val="a7"/>
            <w:sz w:val="24"/>
            <w:lang w:val="kk-KZ"/>
          </w:rPr>
          <w:t xml:space="preserve">, </w:t>
        </w:r>
        <w:r w:rsidRPr="00FE070B">
          <w:rPr>
            <w:rStyle w:val="a7"/>
            <w:sz w:val="24"/>
          </w:rPr>
          <w:t>определения</w:t>
        </w:r>
        <w:r w:rsidRPr="00FE070B">
          <w:rPr>
            <w:rStyle w:val="a7"/>
            <w:sz w:val="24"/>
            <w:lang w:val="kk-KZ"/>
          </w:rPr>
          <w:t xml:space="preserve"> и сокращения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_Toc138846376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2</w:t>
        </w:r>
        <w:r w:rsidRPr="00FE070B">
          <w:rPr>
            <w:webHidden/>
            <w:sz w:val="24"/>
          </w:rPr>
          <w:fldChar w:fldCharType="end"/>
        </w:r>
      </w:hyperlink>
    </w:p>
    <w:p w14:paraId="485B294B" w14:textId="3CFB4741" w:rsidR="00FE070B" w:rsidRPr="00FE070B" w:rsidRDefault="00FE070B" w:rsidP="00FE070B">
      <w:pPr>
        <w:pStyle w:val="11"/>
        <w:tabs>
          <w:tab w:val="clear" w:pos="993"/>
          <w:tab w:val="clear" w:pos="1134"/>
          <w:tab w:val="left" w:pos="1560"/>
        </w:tabs>
        <w:ind w:left="1560" w:hanging="567"/>
        <w:rPr>
          <w:rFonts w:asciiTheme="minorHAnsi" w:eastAsiaTheme="minorEastAsia" w:hAnsiTheme="minorHAnsi" w:cstheme="minorBidi"/>
          <w:sz w:val="24"/>
        </w:rPr>
      </w:pPr>
      <w:hyperlink w:anchor="_Toc138846377" w:history="1">
        <w:r w:rsidRPr="00FE070B">
          <w:rPr>
            <w:rStyle w:val="a7"/>
            <w:sz w:val="24"/>
            <w:lang w:val="kk-KZ"/>
          </w:rPr>
          <w:t>3.1 Термины и определения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_Toc138846377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2</w:t>
        </w:r>
        <w:r w:rsidRPr="00FE070B">
          <w:rPr>
            <w:webHidden/>
            <w:sz w:val="24"/>
          </w:rPr>
          <w:fldChar w:fldCharType="end"/>
        </w:r>
      </w:hyperlink>
    </w:p>
    <w:p w14:paraId="6C4BFD52" w14:textId="661209A5" w:rsidR="00FE070B" w:rsidRPr="00FE070B" w:rsidRDefault="00FE070B" w:rsidP="00FE070B">
      <w:pPr>
        <w:pStyle w:val="11"/>
        <w:tabs>
          <w:tab w:val="clear" w:pos="993"/>
          <w:tab w:val="clear" w:pos="1134"/>
          <w:tab w:val="left" w:pos="1560"/>
        </w:tabs>
        <w:ind w:left="1560" w:hanging="567"/>
        <w:rPr>
          <w:rFonts w:asciiTheme="minorHAnsi" w:eastAsiaTheme="minorEastAsia" w:hAnsiTheme="minorHAnsi" w:cstheme="minorBidi"/>
          <w:sz w:val="24"/>
        </w:rPr>
      </w:pPr>
      <w:hyperlink w:anchor="_Toc138846378" w:history="1">
        <w:r w:rsidRPr="00FE070B">
          <w:rPr>
            <w:rStyle w:val="a7"/>
            <w:sz w:val="24"/>
            <w:lang w:val="kk-KZ"/>
          </w:rPr>
          <w:t>3.2 Сокращения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_Toc138846378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3</w:t>
        </w:r>
        <w:r w:rsidRPr="00FE070B">
          <w:rPr>
            <w:webHidden/>
            <w:sz w:val="24"/>
          </w:rPr>
          <w:fldChar w:fldCharType="end"/>
        </w:r>
      </w:hyperlink>
    </w:p>
    <w:p w14:paraId="3A42177E" w14:textId="16AE13BD" w:rsidR="00FE070B" w:rsidRPr="00FE070B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79" w:history="1">
        <w:r w:rsidRPr="00FE070B">
          <w:rPr>
            <w:rStyle w:val="a7"/>
            <w:sz w:val="24"/>
          </w:rPr>
          <w:t>4</w:t>
        </w:r>
        <w:r w:rsidRPr="00FE070B">
          <w:rPr>
            <w:rFonts w:asciiTheme="minorHAnsi" w:eastAsiaTheme="minorEastAsia" w:hAnsiTheme="minorHAnsi" w:cstheme="minorBidi"/>
            <w:sz w:val="24"/>
          </w:rPr>
          <w:tab/>
        </w:r>
        <w:r w:rsidRPr="00FE070B">
          <w:rPr>
            <w:rStyle w:val="a7"/>
            <w:sz w:val="24"/>
          </w:rPr>
          <w:t>Общие положения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_Toc138846379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3</w:t>
        </w:r>
        <w:r w:rsidRPr="00FE070B">
          <w:rPr>
            <w:webHidden/>
            <w:sz w:val="24"/>
          </w:rPr>
          <w:fldChar w:fldCharType="end"/>
        </w:r>
      </w:hyperlink>
    </w:p>
    <w:p w14:paraId="148C1B69" w14:textId="2935F95C" w:rsidR="00FE070B" w:rsidRPr="00FE070B" w:rsidRDefault="00FE070B" w:rsidP="00FE070B">
      <w:pPr>
        <w:pStyle w:val="11"/>
        <w:tabs>
          <w:tab w:val="clear" w:pos="993"/>
          <w:tab w:val="clear" w:pos="1134"/>
          <w:tab w:val="left" w:pos="1560"/>
        </w:tabs>
        <w:ind w:left="1560" w:hanging="567"/>
        <w:rPr>
          <w:rStyle w:val="a7"/>
          <w:sz w:val="24"/>
          <w:lang w:val="kk-KZ"/>
        </w:rPr>
      </w:pPr>
      <w:hyperlink w:anchor="_Toc138846380" w:history="1">
        <w:r w:rsidRPr="00FE070B">
          <w:rPr>
            <w:rStyle w:val="a7"/>
            <w:sz w:val="24"/>
            <w:lang w:val="kk-KZ"/>
          </w:rPr>
          <w:t>4.1 Назначение</w:t>
        </w:r>
        <w:r w:rsidRPr="00FE070B">
          <w:rPr>
            <w:rStyle w:val="a7"/>
            <w:webHidden/>
            <w:sz w:val="24"/>
            <w:lang w:val="kk-KZ"/>
          </w:rPr>
          <w:tab/>
        </w:r>
        <w:r w:rsidRPr="00FE070B">
          <w:rPr>
            <w:rStyle w:val="a7"/>
            <w:webHidden/>
            <w:sz w:val="24"/>
            <w:lang w:val="kk-KZ"/>
          </w:rPr>
          <w:fldChar w:fldCharType="begin"/>
        </w:r>
        <w:r w:rsidRPr="00FE070B">
          <w:rPr>
            <w:rStyle w:val="a7"/>
            <w:webHidden/>
            <w:sz w:val="24"/>
            <w:lang w:val="kk-KZ"/>
          </w:rPr>
          <w:instrText xml:space="preserve"> PAGEREF _Toc138846380 \h </w:instrText>
        </w:r>
        <w:r w:rsidRPr="00FE070B">
          <w:rPr>
            <w:rStyle w:val="a7"/>
            <w:webHidden/>
            <w:sz w:val="24"/>
            <w:lang w:val="kk-KZ"/>
          </w:rPr>
        </w:r>
        <w:r w:rsidRPr="00FE070B">
          <w:rPr>
            <w:rStyle w:val="a7"/>
            <w:webHidden/>
            <w:sz w:val="24"/>
            <w:lang w:val="kk-KZ"/>
          </w:rPr>
          <w:fldChar w:fldCharType="separate"/>
        </w:r>
        <w:r w:rsidRPr="00FE070B">
          <w:rPr>
            <w:rStyle w:val="a7"/>
            <w:webHidden/>
            <w:sz w:val="24"/>
            <w:lang w:val="kk-KZ"/>
          </w:rPr>
          <w:t>3</w:t>
        </w:r>
        <w:r w:rsidRPr="00FE070B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5E044E6E" w14:textId="38B156B5" w:rsidR="00FE070B" w:rsidRPr="00FE070B" w:rsidRDefault="00FE070B" w:rsidP="00FE070B">
      <w:pPr>
        <w:pStyle w:val="11"/>
        <w:tabs>
          <w:tab w:val="clear" w:pos="993"/>
          <w:tab w:val="clear" w:pos="1134"/>
          <w:tab w:val="left" w:pos="1560"/>
        </w:tabs>
        <w:ind w:left="1560" w:hanging="567"/>
        <w:rPr>
          <w:rStyle w:val="a7"/>
          <w:sz w:val="24"/>
          <w:lang w:val="kk-KZ"/>
        </w:rPr>
      </w:pPr>
      <w:hyperlink w:anchor="_Toc138846381" w:history="1">
        <w:r w:rsidRPr="00FE070B">
          <w:rPr>
            <w:rStyle w:val="a7"/>
            <w:sz w:val="24"/>
            <w:lang w:val="kk-KZ"/>
          </w:rPr>
          <w:t>4.2 Классификация средств защитных переносных</w:t>
        </w:r>
        <w:r w:rsidRPr="00FE070B">
          <w:rPr>
            <w:rStyle w:val="a7"/>
            <w:webHidden/>
            <w:sz w:val="24"/>
            <w:lang w:val="kk-KZ"/>
          </w:rPr>
          <w:tab/>
        </w:r>
        <w:r w:rsidRPr="00FE070B">
          <w:rPr>
            <w:rStyle w:val="a7"/>
            <w:webHidden/>
            <w:sz w:val="24"/>
            <w:lang w:val="kk-KZ"/>
          </w:rPr>
          <w:fldChar w:fldCharType="begin"/>
        </w:r>
        <w:r w:rsidRPr="00FE070B">
          <w:rPr>
            <w:rStyle w:val="a7"/>
            <w:webHidden/>
            <w:sz w:val="24"/>
            <w:lang w:val="kk-KZ"/>
          </w:rPr>
          <w:instrText xml:space="preserve"> PAGEREF _Toc138846381 \h </w:instrText>
        </w:r>
        <w:r w:rsidRPr="00FE070B">
          <w:rPr>
            <w:rStyle w:val="a7"/>
            <w:webHidden/>
            <w:sz w:val="24"/>
            <w:lang w:val="kk-KZ"/>
          </w:rPr>
        </w:r>
        <w:r w:rsidRPr="00FE070B">
          <w:rPr>
            <w:rStyle w:val="a7"/>
            <w:webHidden/>
            <w:sz w:val="24"/>
            <w:lang w:val="kk-KZ"/>
          </w:rPr>
          <w:fldChar w:fldCharType="separate"/>
        </w:r>
        <w:r w:rsidRPr="00FE070B">
          <w:rPr>
            <w:rStyle w:val="a7"/>
            <w:webHidden/>
            <w:sz w:val="24"/>
            <w:lang w:val="kk-KZ"/>
          </w:rPr>
          <w:t>3</w:t>
        </w:r>
        <w:r w:rsidRPr="00FE070B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6641B025" w14:textId="7E8D7BAD" w:rsidR="00FE070B" w:rsidRPr="00FE070B" w:rsidRDefault="00FE070B" w:rsidP="00FE070B">
      <w:pPr>
        <w:pStyle w:val="11"/>
        <w:tabs>
          <w:tab w:val="clear" w:pos="993"/>
          <w:tab w:val="clear" w:pos="1134"/>
          <w:tab w:val="left" w:pos="1560"/>
        </w:tabs>
        <w:ind w:left="1560" w:hanging="567"/>
        <w:rPr>
          <w:rStyle w:val="a7"/>
          <w:sz w:val="24"/>
          <w:lang w:val="kk-KZ"/>
        </w:rPr>
      </w:pPr>
      <w:hyperlink w:anchor="_Toc138846382" w:history="1">
        <w:r w:rsidRPr="00FE070B">
          <w:rPr>
            <w:rStyle w:val="a7"/>
            <w:sz w:val="24"/>
            <w:lang w:val="kk-KZ"/>
          </w:rPr>
          <w:t>4.3 Условия применения</w:t>
        </w:r>
        <w:r w:rsidRPr="00FE070B">
          <w:rPr>
            <w:rStyle w:val="a7"/>
            <w:webHidden/>
            <w:sz w:val="24"/>
            <w:lang w:val="kk-KZ"/>
          </w:rPr>
          <w:tab/>
        </w:r>
        <w:r w:rsidRPr="00FE070B">
          <w:rPr>
            <w:rStyle w:val="a7"/>
            <w:webHidden/>
            <w:sz w:val="24"/>
            <w:lang w:val="kk-KZ"/>
          </w:rPr>
          <w:fldChar w:fldCharType="begin"/>
        </w:r>
        <w:r w:rsidRPr="00FE070B">
          <w:rPr>
            <w:rStyle w:val="a7"/>
            <w:webHidden/>
            <w:sz w:val="24"/>
            <w:lang w:val="kk-KZ"/>
          </w:rPr>
          <w:instrText xml:space="preserve"> PAGEREF _Toc138846382 \h </w:instrText>
        </w:r>
        <w:r w:rsidRPr="00FE070B">
          <w:rPr>
            <w:rStyle w:val="a7"/>
            <w:webHidden/>
            <w:sz w:val="24"/>
            <w:lang w:val="kk-KZ"/>
          </w:rPr>
        </w:r>
        <w:r w:rsidRPr="00FE070B">
          <w:rPr>
            <w:rStyle w:val="a7"/>
            <w:webHidden/>
            <w:sz w:val="24"/>
            <w:lang w:val="kk-KZ"/>
          </w:rPr>
          <w:fldChar w:fldCharType="separate"/>
        </w:r>
        <w:r w:rsidRPr="00FE070B">
          <w:rPr>
            <w:rStyle w:val="a7"/>
            <w:webHidden/>
            <w:sz w:val="24"/>
            <w:lang w:val="kk-KZ"/>
          </w:rPr>
          <w:t>4</w:t>
        </w:r>
        <w:r w:rsidRPr="00FE070B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010F61A6" w14:textId="5FB01F4B" w:rsidR="00FE070B" w:rsidRPr="00FE070B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83" w:history="1">
        <w:r w:rsidRPr="00FE070B">
          <w:rPr>
            <w:rStyle w:val="a7"/>
            <w:sz w:val="24"/>
          </w:rPr>
          <w:t>5</w:t>
        </w:r>
        <w:r w:rsidRPr="00FE070B">
          <w:rPr>
            <w:rFonts w:asciiTheme="minorHAnsi" w:eastAsiaTheme="minorEastAsia" w:hAnsiTheme="minorHAnsi" w:cstheme="minorBidi"/>
            <w:sz w:val="24"/>
          </w:rPr>
          <w:tab/>
        </w:r>
        <w:r w:rsidRPr="00FE070B">
          <w:rPr>
            <w:rStyle w:val="a7"/>
            <w:sz w:val="24"/>
          </w:rPr>
          <w:t>Общие требования к средствам защиты переносным</w:t>
        </w:r>
        <w:r w:rsidRPr="00FE070B">
          <w:rPr>
            <w:webHidden/>
            <w:sz w:val="24"/>
          </w:rPr>
          <w:tab/>
        </w:r>
        <w:r w:rsidRPr="00FE070B">
          <w:rPr>
            <w:webHidden/>
            <w:sz w:val="24"/>
          </w:rPr>
          <w:fldChar w:fldCharType="begin"/>
        </w:r>
        <w:r w:rsidRPr="00FE070B">
          <w:rPr>
            <w:webHidden/>
            <w:sz w:val="24"/>
          </w:rPr>
          <w:instrText xml:space="preserve"> PAGEREF _Toc138846383 \h </w:instrText>
        </w:r>
        <w:r w:rsidRPr="00FE070B">
          <w:rPr>
            <w:webHidden/>
            <w:sz w:val="24"/>
          </w:rPr>
        </w:r>
        <w:r w:rsidRPr="00FE070B">
          <w:rPr>
            <w:webHidden/>
            <w:sz w:val="24"/>
          </w:rPr>
          <w:fldChar w:fldCharType="separate"/>
        </w:r>
        <w:r w:rsidRPr="00FE070B">
          <w:rPr>
            <w:webHidden/>
            <w:sz w:val="24"/>
          </w:rPr>
          <w:t>4</w:t>
        </w:r>
        <w:r w:rsidRPr="00FE070B">
          <w:rPr>
            <w:webHidden/>
            <w:sz w:val="24"/>
          </w:rPr>
          <w:fldChar w:fldCharType="end"/>
        </w:r>
      </w:hyperlink>
    </w:p>
    <w:p w14:paraId="4621C77D" w14:textId="1A45322E" w:rsidR="00FE070B" w:rsidRPr="00FE070B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84" w:history="1">
        <w:r w:rsidRPr="00FE070B">
          <w:rPr>
            <w:rStyle w:val="a7"/>
            <w:sz w:val="24"/>
            <w:lang w:val="kk-KZ"/>
          </w:rPr>
          <w:t>5.1 Конструктивные требования к СЗП</w:t>
        </w:r>
        <w:r w:rsidRPr="00FE070B">
          <w:rPr>
            <w:rStyle w:val="a7"/>
            <w:webHidden/>
            <w:sz w:val="24"/>
            <w:lang w:val="kk-KZ"/>
          </w:rPr>
          <w:tab/>
        </w:r>
        <w:r w:rsidRPr="00FE070B">
          <w:rPr>
            <w:rStyle w:val="a7"/>
            <w:webHidden/>
            <w:sz w:val="24"/>
            <w:lang w:val="kk-KZ"/>
          </w:rPr>
          <w:fldChar w:fldCharType="begin"/>
        </w:r>
        <w:r w:rsidRPr="00FE070B">
          <w:rPr>
            <w:rStyle w:val="a7"/>
            <w:webHidden/>
            <w:sz w:val="24"/>
            <w:lang w:val="kk-KZ"/>
          </w:rPr>
          <w:instrText xml:space="preserve"> PAGEREF _Toc138846384 \h </w:instrText>
        </w:r>
        <w:r w:rsidRPr="00FE070B">
          <w:rPr>
            <w:rStyle w:val="a7"/>
            <w:webHidden/>
            <w:sz w:val="24"/>
            <w:lang w:val="kk-KZ"/>
          </w:rPr>
        </w:r>
        <w:r w:rsidRPr="00FE070B">
          <w:rPr>
            <w:rStyle w:val="a7"/>
            <w:webHidden/>
            <w:sz w:val="24"/>
            <w:lang w:val="kk-KZ"/>
          </w:rPr>
          <w:fldChar w:fldCharType="separate"/>
        </w:r>
        <w:r w:rsidRPr="00FE070B">
          <w:rPr>
            <w:rStyle w:val="a7"/>
            <w:webHidden/>
            <w:sz w:val="24"/>
            <w:lang w:val="kk-KZ"/>
          </w:rPr>
          <w:t>4</w:t>
        </w:r>
        <w:r w:rsidRPr="00FE070B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18EEEA5E" w14:textId="4FB93D8F" w:rsidR="00FE070B" w:rsidRPr="00FE070B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85" w:history="1">
        <w:r w:rsidRPr="00FE070B">
          <w:rPr>
            <w:rStyle w:val="a7"/>
            <w:sz w:val="24"/>
            <w:lang w:val="kk-KZ"/>
          </w:rPr>
          <w:t>5.2 Требования эргономики</w:t>
        </w:r>
        <w:r w:rsidRPr="00FE070B">
          <w:rPr>
            <w:rStyle w:val="a7"/>
            <w:webHidden/>
            <w:sz w:val="24"/>
            <w:lang w:val="kk-KZ"/>
          </w:rPr>
          <w:tab/>
        </w:r>
        <w:r w:rsidRPr="00FE070B">
          <w:rPr>
            <w:rStyle w:val="a7"/>
            <w:webHidden/>
            <w:sz w:val="24"/>
            <w:lang w:val="kk-KZ"/>
          </w:rPr>
          <w:fldChar w:fldCharType="begin"/>
        </w:r>
        <w:r w:rsidRPr="00FE070B">
          <w:rPr>
            <w:rStyle w:val="a7"/>
            <w:webHidden/>
            <w:sz w:val="24"/>
            <w:lang w:val="kk-KZ"/>
          </w:rPr>
          <w:instrText xml:space="preserve"> PAGEREF _Toc138846385 \h </w:instrText>
        </w:r>
        <w:r w:rsidRPr="00FE070B">
          <w:rPr>
            <w:rStyle w:val="a7"/>
            <w:webHidden/>
            <w:sz w:val="24"/>
            <w:lang w:val="kk-KZ"/>
          </w:rPr>
        </w:r>
        <w:r w:rsidRPr="00FE070B">
          <w:rPr>
            <w:rStyle w:val="a7"/>
            <w:webHidden/>
            <w:sz w:val="24"/>
            <w:lang w:val="kk-KZ"/>
          </w:rPr>
          <w:fldChar w:fldCharType="separate"/>
        </w:r>
        <w:r w:rsidRPr="00FE070B">
          <w:rPr>
            <w:rStyle w:val="a7"/>
            <w:webHidden/>
            <w:sz w:val="24"/>
            <w:lang w:val="kk-KZ"/>
          </w:rPr>
          <w:t>5</w:t>
        </w:r>
        <w:r w:rsidRPr="00FE070B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20A1E2EE" w14:textId="0306029C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86" w:history="1">
        <w:r w:rsidRPr="006B676F">
          <w:rPr>
            <w:rStyle w:val="a7"/>
            <w:sz w:val="24"/>
            <w:lang w:val="kk-KZ"/>
          </w:rPr>
          <w:t>5.3 Общие технические требования к средствам защиты переносным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_Toc138846386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5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D8B8293" w14:textId="408C0EC6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87" w:history="1">
        <w:r w:rsidRPr="006B676F">
          <w:rPr>
            <w:rStyle w:val="a7"/>
            <w:sz w:val="24"/>
            <w:lang w:val="kk-KZ"/>
          </w:rPr>
          <w:t>5.4 Дополнительные технические требования к фильтрующим средствам защиты переносным с с избыточным давлением воздуха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_Toc138846387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5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6C1D317E" w14:textId="22D1F344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88" w:history="1">
        <w:r w:rsidRPr="006B676F">
          <w:rPr>
            <w:rStyle w:val="a7"/>
            <w:sz w:val="24"/>
            <w:lang w:val="kk-KZ"/>
          </w:rPr>
          <w:t>5.5 Дополнительные технические требования к средствам защиты переносным с постоянной подачей сжатого воздуха из баллона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_Toc138846388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6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3700A4C9" w14:textId="07E54B4E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89" w:history="1">
        <w:r w:rsidRPr="006B676F">
          <w:rPr>
            <w:rStyle w:val="a7"/>
            <w:sz w:val="24"/>
            <w:lang w:val="kk-KZ"/>
          </w:rPr>
          <w:t>5.6 Требования к баллону, входящему в комплект СЗП с постоянной подачей сжатого воздуха из баллона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_Toc138846389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6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2EBE9028" w14:textId="51BAE8EA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0" w:history="1">
        <w:r w:rsidRPr="006B676F">
          <w:rPr>
            <w:rStyle w:val="a7"/>
            <w:sz w:val="24"/>
            <w:lang w:val="kk-KZ"/>
          </w:rPr>
          <w:t>5.7 Требования к комплектности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_Toc138846390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6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5FAD1FE7" w14:textId="6EDD45BE" w:rsidR="00FE070B" w:rsidRPr="006B676F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91" w:history="1">
        <w:r w:rsidRPr="006B676F">
          <w:rPr>
            <w:rStyle w:val="a7"/>
            <w:sz w:val="24"/>
            <w:lang w:val="kk-KZ"/>
          </w:rPr>
          <w:t>6</w:t>
        </w:r>
        <w:r w:rsidRPr="006B676F">
          <w:rPr>
            <w:rFonts w:asciiTheme="minorHAnsi" w:eastAsiaTheme="minorEastAsia" w:hAnsiTheme="minorHAnsi" w:cstheme="minorBidi"/>
            <w:sz w:val="24"/>
          </w:rPr>
          <w:tab/>
        </w:r>
        <w:r w:rsidRPr="006B676F">
          <w:rPr>
            <w:rStyle w:val="a7"/>
            <w:sz w:val="24"/>
            <w:lang w:val="kk-KZ"/>
          </w:rPr>
          <w:t>Требования безопасности</w:t>
        </w:r>
        <w:r w:rsidRPr="006B676F">
          <w:rPr>
            <w:webHidden/>
            <w:sz w:val="24"/>
          </w:rPr>
          <w:tab/>
        </w:r>
        <w:r w:rsidRPr="006B676F">
          <w:rPr>
            <w:webHidden/>
            <w:sz w:val="24"/>
          </w:rPr>
          <w:fldChar w:fldCharType="begin"/>
        </w:r>
        <w:r w:rsidRPr="006B676F">
          <w:rPr>
            <w:webHidden/>
            <w:sz w:val="24"/>
          </w:rPr>
          <w:instrText xml:space="preserve"> PAGEREF _Toc138846391 \h </w:instrText>
        </w:r>
        <w:r w:rsidRPr="006B676F">
          <w:rPr>
            <w:webHidden/>
            <w:sz w:val="24"/>
          </w:rPr>
        </w:r>
        <w:r w:rsidRPr="006B676F">
          <w:rPr>
            <w:webHidden/>
            <w:sz w:val="24"/>
          </w:rPr>
          <w:fldChar w:fldCharType="separate"/>
        </w:r>
        <w:r w:rsidRPr="006B676F">
          <w:rPr>
            <w:webHidden/>
            <w:sz w:val="24"/>
          </w:rPr>
          <w:t>8</w:t>
        </w:r>
        <w:r w:rsidRPr="006B676F">
          <w:rPr>
            <w:webHidden/>
            <w:sz w:val="24"/>
          </w:rPr>
          <w:fldChar w:fldCharType="end"/>
        </w:r>
      </w:hyperlink>
    </w:p>
    <w:p w14:paraId="0FADC4CD" w14:textId="6FF8E163" w:rsidR="00FE070B" w:rsidRPr="006B676F" w:rsidRDefault="00FE070B">
      <w:pPr>
        <w:pStyle w:val="11"/>
        <w:rPr>
          <w:rFonts w:asciiTheme="minorHAnsi" w:eastAsiaTheme="minorEastAsia" w:hAnsiTheme="minorHAnsi" w:cstheme="minorBidi"/>
          <w:sz w:val="24"/>
        </w:rPr>
      </w:pPr>
      <w:hyperlink w:anchor="_Toc138846392" w:history="1">
        <w:r w:rsidRPr="006B676F">
          <w:rPr>
            <w:rStyle w:val="a7"/>
            <w:sz w:val="24"/>
            <w:lang w:val="kk-KZ"/>
          </w:rPr>
          <w:t>7</w:t>
        </w:r>
        <w:r w:rsidRPr="006B676F">
          <w:rPr>
            <w:rFonts w:asciiTheme="minorHAnsi" w:eastAsiaTheme="minorEastAsia" w:hAnsiTheme="minorHAnsi" w:cstheme="minorBidi"/>
            <w:sz w:val="24"/>
          </w:rPr>
          <w:tab/>
        </w:r>
        <w:r w:rsidRPr="006B676F">
          <w:rPr>
            <w:rStyle w:val="a7"/>
            <w:sz w:val="24"/>
            <w:lang w:val="kk-KZ"/>
          </w:rPr>
          <w:t>Общие требования к проведению испытаний СЗП</w:t>
        </w:r>
        <w:r w:rsidRPr="006B676F">
          <w:rPr>
            <w:webHidden/>
            <w:sz w:val="24"/>
          </w:rPr>
          <w:tab/>
        </w:r>
        <w:r w:rsidRPr="006B676F">
          <w:rPr>
            <w:webHidden/>
            <w:sz w:val="24"/>
          </w:rPr>
          <w:fldChar w:fldCharType="begin"/>
        </w:r>
        <w:r w:rsidRPr="006B676F">
          <w:rPr>
            <w:webHidden/>
            <w:sz w:val="24"/>
          </w:rPr>
          <w:instrText xml:space="preserve"> PAGEREF _Toc138846392 \h </w:instrText>
        </w:r>
        <w:r w:rsidRPr="006B676F">
          <w:rPr>
            <w:webHidden/>
            <w:sz w:val="24"/>
          </w:rPr>
        </w:r>
        <w:r w:rsidRPr="006B676F">
          <w:rPr>
            <w:webHidden/>
            <w:sz w:val="24"/>
          </w:rPr>
          <w:fldChar w:fldCharType="separate"/>
        </w:r>
        <w:r w:rsidRPr="006B676F">
          <w:rPr>
            <w:webHidden/>
            <w:sz w:val="24"/>
          </w:rPr>
          <w:t>8</w:t>
        </w:r>
        <w:r w:rsidRPr="006B676F">
          <w:rPr>
            <w:webHidden/>
            <w:sz w:val="24"/>
          </w:rPr>
          <w:fldChar w:fldCharType="end"/>
        </w:r>
      </w:hyperlink>
    </w:p>
    <w:p w14:paraId="1863A4D2" w14:textId="56AD7776" w:rsidR="00FE070B" w:rsidRPr="006B676F" w:rsidRDefault="00FE070B" w:rsidP="006B676F">
      <w:pPr>
        <w:pStyle w:val="11"/>
        <w:tabs>
          <w:tab w:val="clear" w:pos="567"/>
        </w:tabs>
        <w:rPr>
          <w:rStyle w:val="a7"/>
          <w:sz w:val="24"/>
          <w:lang w:val="en-US"/>
        </w:rPr>
      </w:pPr>
      <w:hyperlink w:anchor="_Toc138846393" w:history="1">
        <w:r w:rsidRPr="006B676F">
          <w:rPr>
            <w:rStyle w:val="a7"/>
            <w:sz w:val="24"/>
            <w:lang w:val="en-US"/>
          </w:rPr>
          <w:t>8 Методы испытаний СЗП</w:t>
        </w:r>
        <w:r w:rsidRPr="006B676F">
          <w:rPr>
            <w:rStyle w:val="a7"/>
            <w:webHidden/>
            <w:sz w:val="24"/>
            <w:lang w:val="en-US"/>
          </w:rPr>
          <w:tab/>
        </w:r>
        <w:r w:rsidRPr="006B676F">
          <w:rPr>
            <w:rStyle w:val="a7"/>
            <w:webHidden/>
            <w:sz w:val="24"/>
            <w:lang w:val="en-US"/>
          </w:rPr>
          <w:fldChar w:fldCharType="begin"/>
        </w:r>
        <w:r w:rsidRPr="006B676F">
          <w:rPr>
            <w:rStyle w:val="a7"/>
            <w:webHidden/>
            <w:sz w:val="24"/>
            <w:lang w:val="en-US"/>
          </w:rPr>
          <w:instrText xml:space="preserve"> PAGEREF _Toc138846393 \h </w:instrText>
        </w:r>
        <w:r w:rsidRPr="006B676F">
          <w:rPr>
            <w:rStyle w:val="a7"/>
            <w:webHidden/>
            <w:sz w:val="24"/>
            <w:lang w:val="en-US"/>
          </w:rPr>
        </w:r>
        <w:r w:rsidRPr="006B676F">
          <w:rPr>
            <w:rStyle w:val="a7"/>
            <w:webHidden/>
            <w:sz w:val="24"/>
            <w:lang w:val="en-US"/>
          </w:rPr>
          <w:fldChar w:fldCharType="separate"/>
        </w:r>
        <w:r w:rsidRPr="006B676F">
          <w:rPr>
            <w:rStyle w:val="a7"/>
            <w:webHidden/>
            <w:sz w:val="24"/>
            <w:lang w:val="en-US"/>
          </w:rPr>
          <w:t>8</w:t>
        </w:r>
        <w:r w:rsidRPr="006B676F">
          <w:rPr>
            <w:rStyle w:val="a7"/>
            <w:webHidden/>
            <w:sz w:val="24"/>
            <w:lang w:val="en-US"/>
          </w:rPr>
          <w:fldChar w:fldCharType="end"/>
        </w:r>
      </w:hyperlink>
    </w:p>
    <w:p w14:paraId="41B6D68B" w14:textId="70CB764E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4" w:history="1">
        <w:r w:rsidRPr="006B676F">
          <w:rPr>
            <w:rStyle w:val="a7"/>
            <w:sz w:val="24"/>
            <w:lang w:val="kk-KZ"/>
          </w:rPr>
          <w:t>8.1 Проверка внешнего вида, комплектности и маркировки СЗП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_Toc138846394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8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1E516C90" w14:textId="64B01576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5" w:history="1">
        <w:r w:rsidRPr="006B676F">
          <w:rPr>
            <w:rStyle w:val="a7"/>
            <w:sz w:val="24"/>
            <w:lang w:val="kk-KZ"/>
          </w:rPr>
          <w:t>8.2 Проверка технической документации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_Toc138846395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8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34BE9087" w14:textId="465889AE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6" w:history="1">
        <w:r w:rsidRPr="006B676F">
          <w:rPr>
            <w:rStyle w:val="a7"/>
            <w:sz w:val="24"/>
            <w:lang w:val="kk-KZ"/>
          </w:rPr>
          <w:t>8.3 Проверка размеров корпуса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_Toc138846396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9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0DBB5813" w14:textId="2843C6A6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7" w:history="1">
        <w:r w:rsidRPr="006B676F">
          <w:rPr>
            <w:rStyle w:val="a7"/>
            <w:sz w:val="24"/>
            <w:lang w:val="kk-KZ"/>
          </w:rPr>
          <w:t>8.4 Проверка обьемного расхода воздуха, подаваемого в дыхательный обьем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_Toc138846397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9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672E79E3" w14:textId="4525971B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8" w:history="1">
        <w:r w:rsidRPr="006B676F">
          <w:rPr>
            <w:rStyle w:val="a7"/>
            <w:sz w:val="24"/>
            <w:lang w:val="kk-KZ"/>
          </w:rPr>
          <w:t>8.5 Проверка герметичности воздуховодной системы средства защитного переносного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_Toc138846398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9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7D06E103" w14:textId="5708B279" w:rsidR="00FE070B" w:rsidRPr="006B676F" w:rsidRDefault="00FE070B" w:rsidP="00FE070B">
      <w:pPr>
        <w:pStyle w:val="11"/>
        <w:tabs>
          <w:tab w:val="clear" w:pos="993"/>
          <w:tab w:val="clear" w:pos="1134"/>
          <w:tab w:val="left" w:pos="1418"/>
        </w:tabs>
        <w:ind w:left="1418" w:hanging="425"/>
        <w:rPr>
          <w:rStyle w:val="a7"/>
          <w:sz w:val="24"/>
          <w:lang w:val="kk-KZ"/>
        </w:rPr>
      </w:pPr>
      <w:hyperlink w:anchor="_Toc138846399" w:history="1">
        <w:r w:rsidRPr="006B676F">
          <w:rPr>
            <w:rStyle w:val="a7"/>
            <w:sz w:val="24"/>
            <w:lang w:val="kk-KZ"/>
          </w:rPr>
          <w:t>8.6 Проверка усилия срабатывания органов управления</w:t>
        </w:r>
        <w:r w:rsidRPr="006B676F">
          <w:rPr>
            <w:rStyle w:val="a7"/>
            <w:webHidden/>
            <w:sz w:val="24"/>
            <w:lang w:val="kk-KZ"/>
          </w:rPr>
          <w:tab/>
        </w:r>
        <w:r w:rsidRPr="006B676F">
          <w:rPr>
            <w:rStyle w:val="a7"/>
            <w:webHidden/>
            <w:sz w:val="24"/>
            <w:lang w:val="kk-KZ"/>
          </w:rPr>
          <w:fldChar w:fldCharType="begin"/>
        </w:r>
        <w:r w:rsidRPr="006B676F">
          <w:rPr>
            <w:rStyle w:val="a7"/>
            <w:webHidden/>
            <w:sz w:val="24"/>
            <w:lang w:val="kk-KZ"/>
          </w:rPr>
          <w:instrText xml:space="preserve"> PAGEREF _Toc138846399 \h </w:instrText>
        </w:r>
        <w:r w:rsidRPr="006B676F">
          <w:rPr>
            <w:rStyle w:val="a7"/>
            <w:webHidden/>
            <w:sz w:val="24"/>
            <w:lang w:val="kk-KZ"/>
          </w:rPr>
        </w:r>
        <w:r w:rsidRPr="006B676F">
          <w:rPr>
            <w:rStyle w:val="a7"/>
            <w:webHidden/>
            <w:sz w:val="24"/>
            <w:lang w:val="kk-KZ"/>
          </w:rPr>
          <w:fldChar w:fldCharType="separate"/>
        </w:r>
        <w:r w:rsidRPr="006B676F">
          <w:rPr>
            <w:rStyle w:val="a7"/>
            <w:webHidden/>
            <w:sz w:val="24"/>
            <w:lang w:val="kk-KZ"/>
          </w:rPr>
          <w:t>10</w:t>
        </w:r>
        <w:r w:rsidRPr="006B676F">
          <w:rPr>
            <w:rStyle w:val="a7"/>
            <w:webHidden/>
            <w:sz w:val="24"/>
            <w:lang w:val="kk-KZ"/>
          </w:rPr>
          <w:fldChar w:fldCharType="end"/>
        </w:r>
      </w:hyperlink>
    </w:p>
    <w:p w14:paraId="6A7E62A3" w14:textId="77777777" w:rsidR="00664877" w:rsidRDefault="00664877" w:rsidP="00652823">
      <w:pPr>
        <w:tabs>
          <w:tab w:val="left" w:pos="284"/>
          <w:tab w:val="left" w:pos="851"/>
          <w:tab w:val="left" w:pos="1276"/>
          <w:tab w:val="left" w:pos="1350"/>
          <w:tab w:val="center" w:pos="4961"/>
        </w:tabs>
        <w:autoSpaceDE w:val="0"/>
        <w:autoSpaceDN w:val="0"/>
        <w:adjustRightInd w:val="0"/>
        <w:spacing w:before="120" w:after="120"/>
        <w:ind w:firstLine="567"/>
        <w:jc w:val="left"/>
        <w:rPr>
          <w:b/>
          <w:bCs/>
          <w:sz w:val="24"/>
        </w:rPr>
      </w:pPr>
      <w:r w:rsidRPr="00084DFC">
        <w:rPr>
          <w:b/>
          <w:bCs/>
          <w:sz w:val="24"/>
        </w:rPr>
        <w:fldChar w:fldCharType="end"/>
      </w:r>
      <w:r w:rsidR="00652823">
        <w:rPr>
          <w:b/>
          <w:bCs/>
          <w:sz w:val="24"/>
        </w:rPr>
        <w:tab/>
      </w:r>
      <w:r w:rsidR="00652823">
        <w:rPr>
          <w:b/>
          <w:bCs/>
          <w:sz w:val="24"/>
        </w:rPr>
        <w:tab/>
      </w:r>
      <w:r w:rsidR="00652823">
        <w:rPr>
          <w:b/>
          <w:bCs/>
          <w:sz w:val="24"/>
        </w:rPr>
        <w:tab/>
      </w:r>
    </w:p>
    <w:p w14:paraId="07E6B959" w14:textId="3C7B8A88" w:rsidR="00E663FD" w:rsidRPr="00084DFC" w:rsidRDefault="00E663FD" w:rsidP="00652823">
      <w:pPr>
        <w:tabs>
          <w:tab w:val="left" w:pos="284"/>
          <w:tab w:val="left" w:pos="851"/>
          <w:tab w:val="left" w:pos="1276"/>
          <w:tab w:val="left" w:pos="1350"/>
          <w:tab w:val="center" w:pos="4961"/>
        </w:tabs>
        <w:autoSpaceDE w:val="0"/>
        <w:autoSpaceDN w:val="0"/>
        <w:adjustRightInd w:val="0"/>
        <w:spacing w:before="120" w:after="120"/>
        <w:ind w:firstLine="567"/>
        <w:jc w:val="left"/>
        <w:rPr>
          <w:sz w:val="24"/>
        </w:rPr>
        <w:sectPr w:rsidR="00E663FD" w:rsidRPr="00084DFC" w:rsidSect="0066487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396134C5" w14:textId="77777777" w:rsidR="00664877" w:rsidRPr="00466DF5" w:rsidRDefault="00664877" w:rsidP="00664877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>НАЦИОНАЛЬНЫЙ СТАНДАРТ РЕСПУБЛИКИ КАЗАХСТАН</w:t>
      </w:r>
    </w:p>
    <w:p w14:paraId="61322E33" w14:textId="77777777" w:rsidR="00664877" w:rsidRPr="00466DF5" w:rsidRDefault="00664877" w:rsidP="00664877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5394207" w14:textId="1C5FE0EA" w:rsidR="00867BA7" w:rsidRDefault="00867BA7" w:rsidP="00867BA7">
      <w:pPr>
        <w:ind w:firstLine="567"/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Техника пожарная</w:t>
      </w:r>
    </w:p>
    <w:p w14:paraId="30A6FC68" w14:textId="77777777" w:rsidR="00867BA7" w:rsidRPr="00E94117" w:rsidRDefault="00867BA7" w:rsidP="00867BA7">
      <w:pPr>
        <w:jc w:val="center"/>
        <w:rPr>
          <w:b/>
          <w:bCs/>
          <w:sz w:val="24"/>
          <w:lang w:val="kk-KZ"/>
        </w:rPr>
      </w:pPr>
    </w:p>
    <w:p w14:paraId="112DF0FC" w14:textId="140BA936" w:rsidR="00867BA7" w:rsidRDefault="00867BA7" w:rsidP="00867BA7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 xml:space="preserve">СРЕДСТВА ЗАЩИТНЫЕ ПЕРЕНОСНЫЕ ДЛЯ СПАСАНИЯ ДЕТЕЙ В ВОЗРАСТЕ  ДО 1,5 ЛЕТ ИЗ ЗАДЫМЛЕННЫХ ПОМЕЩЕНИЙ ВО ВРЕМЯ ПОЖАРА </w:t>
      </w:r>
    </w:p>
    <w:p w14:paraId="46154E3B" w14:textId="77777777" w:rsidR="00867BA7" w:rsidRDefault="00867BA7" w:rsidP="00867BA7">
      <w:pPr>
        <w:jc w:val="center"/>
        <w:rPr>
          <w:b/>
          <w:bCs/>
          <w:sz w:val="24"/>
          <w:lang w:val="kk-KZ"/>
        </w:rPr>
      </w:pPr>
    </w:p>
    <w:p w14:paraId="7208C5C3" w14:textId="77777777" w:rsidR="00664877" w:rsidRPr="00E94117" w:rsidRDefault="00664877" w:rsidP="00664877">
      <w:pPr>
        <w:jc w:val="center"/>
        <w:rPr>
          <w:b/>
          <w:bCs/>
          <w:sz w:val="24"/>
          <w:lang w:val="kk-KZ"/>
        </w:rPr>
      </w:pPr>
      <w:r w:rsidRPr="00E94117">
        <w:rPr>
          <w:b/>
          <w:bCs/>
          <w:sz w:val="24"/>
          <w:lang w:val="kk-KZ"/>
        </w:rPr>
        <w:t>Общие технические требования</w:t>
      </w:r>
      <w:r>
        <w:rPr>
          <w:b/>
          <w:bCs/>
          <w:sz w:val="24"/>
          <w:lang w:val="kk-KZ"/>
        </w:rPr>
        <w:t xml:space="preserve"> и методы испытаний</w:t>
      </w:r>
    </w:p>
    <w:p w14:paraId="5597B1B1" w14:textId="77777777" w:rsidR="00664877" w:rsidRPr="00466DF5" w:rsidRDefault="00664877" w:rsidP="00664877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3788A3D9" w14:textId="77777777" w:rsidR="00664877" w:rsidRPr="00466DF5" w:rsidRDefault="00664877" w:rsidP="00664877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введения _______ </w:t>
      </w:r>
    </w:p>
    <w:p w14:paraId="10029FCA" w14:textId="7D56851D" w:rsidR="00664877" w:rsidRDefault="00664877" w:rsidP="00664877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7B3D93DB" w14:textId="77777777" w:rsidR="00F75177" w:rsidRPr="00466DF5" w:rsidRDefault="00F75177" w:rsidP="00664877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FB8C7B2" w14:textId="77777777" w:rsidR="00664877" w:rsidRPr="00466DF5" w:rsidRDefault="00664877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38846374"/>
      <w:r w:rsidRPr="00466DF5">
        <w:rPr>
          <w:sz w:val="24"/>
          <w:szCs w:val="24"/>
        </w:rPr>
        <w:t>Область применения</w:t>
      </w:r>
      <w:bookmarkEnd w:id="6"/>
    </w:p>
    <w:p w14:paraId="7ED1E428" w14:textId="77777777" w:rsidR="00664877" w:rsidRPr="00466DF5" w:rsidRDefault="00664877" w:rsidP="00664877">
      <w:pPr>
        <w:ind w:firstLine="567"/>
        <w:contextualSpacing/>
        <w:rPr>
          <w:b/>
          <w:sz w:val="24"/>
          <w:lang w:val="kk-KZ"/>
        </w:rPr>
      </w:pPr>
    </w:p>
    <w:p w14:paraId="70371356" w14:textId="77777777" w:rsidR="008100B6" w:rsidRPr="008100B6" w:rsidRDefault="008100B6" w:rsidP="008100B6">
      <w:pPr>
        <w:ind w:firstLine="567"/>
        <w:rPr>
          <w:sz w:val="24"/>
        </w:rPr>
      </w:pPr>
      <w:r w:rsidRPr="008100B6">
        <w:rPr>
          <w:sz w:val="24"/>
        </w:rPr>
        <w:t>Настоящий стандарт распространяется на средства защитные переносные для спасения детей в возрасте до 1,5 лет (далее – СЗП) из задымленных помещений во время пожара.</w:t>
      </w:r>
    </w:p>
    <w:p w14:paraId="0BEDB013" w14:textId="77777777" w:rsidR="008100B6" w:rsidRPr="008100B6" w:rsidRDefault="008100B6" w:rsidP="008100B6">
      <w:pPr>
        <w:ind w:firstLine="567"/>
        <w:rPr>
          <w:sz w:val="24"/>
        </w:rPr>
      </w:pPr>
      <w:r w:rsidRPr="008100B6">
        <w:rPr>
          <w:sz w:val="24"/>
        </w:rPr>
        <w:t xml:space="preserve">Настоящий стандарт устанавливает общие технические требования и методы испытаний СЗП. </w:t>
      </w:r>
    </w:p>
    <w:p w14:paraId="388876AF" w14:textId="77777777" w:rsidR="008100B6" w:rsidRPr="008100B6" w:rsidRDefault="008100B6" w:rsidP="008100B6">
      <w:pPr>
        <w:ind w:firstLine="567"/>
        <w:rPr>
          <w:sz w:val="24"/>
        </w:rPr>
      </w:pPr>
      <w:r w:rsidRPr="008100B6">
        <w:rPr>
          <w:sz w:val="24"/>
        </w:rPr>
        <w:t>Настоящий стандарт может быть рекомендован для целей подтверждения соответствия СЗП требованиям технических регламентов.</w:t>
      </w:r>
    </w:p>
    <w:p w14:paraId="5F3921C1" w14:textId="7E7B3E32" w:rsidR="00A3083B" w:rsidRDefault="00A3083B" w:rsidP="00A3083B">
      <w:pPr>
        <w:ind w:firstLine="567"/>
        <w:rPr>
          <w:sz w:val="24"/>
        </w:rPr>
      </w:pPr>
      <w:r w:rsidRPr="00A3083B">
        <w:rPr>
          <w:sz w:val="24"/>
        </w:rPr>
        <w:t xml:space="preserve">Положения настоящего стандарта применяются при разработке и постановке спасателей на производство, а также </w:t>
      </w:r>
      <w:r w:rsidRPr="00A3083B">
        <w:rPr>
          <w:sz w:val="24"/>
        </w:rPr>
        <w:t>их модернизации</w:t>
      </w:r>
      <w:r w:rsidRPr="00A3083B">
        <w:rPr>
          <w:sz w:val="24"/>
        </w:rPr>
        <w:t xml:space="preserve"> и реализации.</w:t>
      </w:r>
    </w:p>
    <w:p w14:paraId="663DF0BD" w14:textId="77777777" w:rsidR="008100B6" w:rsidRPr="008100B6" w:rsidRDefault="008100B6" w:rsidP="008100B6">
      <w:pPr>
        <w:ind w:firstLine="567"/>
        <w:rPr>
          <w:sz w:val="24"/>
        </w:rPr>
      </w:pPr>
      <w:r w:rsidRPr="008100B6">
        <w:rPr>
          <w:sz w:val="24"/>
        </w:rPr>
        <w:t>Настоящий стандарт не распространяется на средства защитные переносные для защиты детей в возрасте до 1,5 лет от токсичных продуктов в зонах химического и радиоактивного загрязнения.</w:t>
      </w:r>
    </w:p>
    <w:p w14:paraId="3CD3BDD8" w14:textId="2226CD14" w:rsidR="00F9313C" w:rsidRPr="008100B6" w:rsidRDefault="00F9313C" w:rsidP="00664877">
      <w:pPr>
        <w:ind w:firstLine="567"/>
        <w:rPr>
          <w:sz w:val="24"/>
          <w:lang w:val="kk-KZ"/>
        </w:rPr>
      </w:pPr>
    </w:p>
    <w:p w14:paraId="7E4324C8" w14:textId="77777777" w:rsidR="00664877" w:rsidRDefault="00664877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38846375"/>
      <w:r w:rsidRPr="00466DF5">
        <w:rPr>
          <w:sz w:val="24"/>
          <w:szCs w:val="24"/>
        </w:rPr>
        <w:t>Нормативные ссылки</w:t>
      </w:r>
      <w:bookmarkEnd w:id="7"/>
      <w:bookmarkEnd w:id="8"/>
    </w:p>
    <w:p w14:paraId="70E70956" w14:textId="77777777" w:rsidR="00664877" w:rsidRPr="00735A3A" w:rsidRDefault="00664877" w:rsidP="00664877"/>
    <w:p w14:paraId="6A5E0BAB" w14:textId="19CBD4EB" w:rsidR="00664877" w:rsidRDefault="00664877" w:rsidP="00664877">
      <w:pPr>
        <w:ind w:firstLine="567"/>
        <w:rPr>
          <w:sz w:val="24"/>
        </w:rPr>
      </w:pPr>
      <w:r w:rsidRPr="00466DF5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3CBEF2CF" w14:textId="51EF0CDC" w:rsidR="00FE070B" w:rsidRPr="00FE070B" w:rsidRDefault="00FE070B" w:rsidP="00FE070B">
      <w:pPr>
        <w:pStyle w:val="af2"/>
        <w:ind w:firstLine="567"/>
        <w:rPr>
          <w:sz w:val="24"/>
        </w:rPr>
      </w:pPr>
      <w:r w:rsidRPr="00FE070B">
        <w:rPr>
          <w:sz w:val="24"/>
        </w:rPr>
        <w:t>СТ РК 1599–2006 Техника пожарная. Средства индивидуальной защиты пожарных. Дыхательные аппараты со сжатым воздухом. Общие технические требования. Методы испытаний.</w:t>
      </w:r>
    </w:p>
    <w:p w14:paraId="0475D1BC" w14:textId="16DA4F83" w:rsidR="00FE070B" w:rsidRPr="00FE070B" w:rsidRDefault="00FE070B" w:rsidP="00FE070B">
      <w:pPr>
        <w:pStyle w:val="af2"/>
        <w:ind w:firstLine="567"/>
        <w:rPr>
          <w:sz w:val="24"/>
        </w:rPr>
      </w:pPr>
      <w:r w:rsidRPr="00FE070B">
        <w:rPr>
          <w:sz w:val="24"/>
        </w:rPr>
        <w:t>СТ РК 1601–2006 Техника пожарная. Средства индивидуальной защиты пожарных. Дыхательные аппараты со сжатым воздухом. Баллоны. Общие технические требования. Методы испытаний.</w:t>
      </w:r>
    </w:p>
    <w:p w14:paraId="7ECA6814" w14:textId="77777777" w:rsidR="00FE070B" w:rsidRPr="00095675" w:rsidRDefault="00FE070B" w:rsidP="00FE070B">
      <w:pPr>
        <w:ind w:firstLine="567"/>
        <w:rPr>
          <w:sz w:val="24"/>
          <w:lang w:val="kk-KZ"/>
        </w:rPr>
      </w:pPr>
      <w:r w:rsidRPr="00FE070B">
        <w:rPr>
          <w:sz w:val="24"/>
        </w:rPr>
        <w:t>ГОСТ 2.610–2006 Единая система конструкторской документации. Правила выполнения эксплуатационных документов</w:t>
      </w:r>
      <w:r w:rsidRPr="00FE070B">
        <w:rPr>
          <w:sz w:val="24"/>
          <w:lang w:val="kk-KZ"/>
        </w:rPr>
        <w:t>.</w:t>
      </w:r>
    </w:p>
    <w:p w14:paraId="3BB3FB96" w14:textId="77777777" w:rsidR="00FE070B" w:rsidRPr="00FE070B" w:rsidRDefault="00FE070B" w:rsidP="00664877">
      <w:pPr>
        <w:ind w:firstLine="567"/>
        <w:rPr>
          <w:sz w:val="24"/>
          <w:lang w:val="kk-KZ"/>
        </w:rPr>
      </w:pPr>
    </w:p>
    <w:p w14:paraId="5666C208" w14:textId="54B5A075" w:rsidR="00664877" w:rsidRDefault="00664877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66DF5">
        <w:rPr>
          <w:rFonts w:ascii="Times New Roman" w:hAnsi="Times New Roman" w:cs="Times New Roman"/>
          <w:color w:val="auto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указателе,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56D99D51" w14:textId="281A5064" w:rsidR="00FE070B" w:rsidRDefault="00FE070B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148ADD41" w14:textId="77777777" w:rsidR="00FE070B" w:rsidRPr="00E80D3B" w:rsidRDefault="00FE070B" w:rsidP="00664877">
      <w:pPr>
        <w:pStyle w:val="Default"/>
        <w:ind w:firstLine="567"/>
        <w:jc w:val="both"/>
        <w:rPr>
          <w:lang w:val="kk-KZ"/>
        </w:rPr>
      </w:pPr>
    </w:p>
    <w:p w14:paraId="3F2E9A14" w14:textId="19D88E67" w:rsidR="00664877" w:rsidRDefault="00664877" w:rsidP="00664877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E73A4D2" w14:textId="77777777" w:rsidR="00FE070B" w:rsidRPr="00466DF5" w:rsidRDefault="00FE070B" w:rsidP="00FE070B">
      <w:pPr>
        <w:rPr>
          <w:sz w:val="24"/>
        </w:rPr>
      </w:pPr>
      <w:r w:rsidRPr="00466DF5">
        <w:rPr>
          <w:sz w:val="24"/>
        </w:rPr>
        <w:t>_________________________________________________________________________</w:t>
      </w:r>
      <w:r>
        <w:rPr>
          <w:sz w:val="24"/>
        </w:rPr>
        <w:t>____</w:t>
      </w:r>
    </w:p>
    <w:p w14:paraId="7586F017" w14:textId="77777777" w:rsidR="00FE070B" w:rsidRPr="00466DF5" w:rsidRDefault="00FE070B" w:rsidP="00FE070B">
      <w:pPr>
        <w:ind w:firstLine="567"/>
        <w:rPr>
          <w:sz w:val="24"/>
        </w:rPr>
      </w:pPr>
      <w:r w:rsidRPr="00466DF5">
        <w:rPr>
          <w:i/>
          <w:sz w:val="24"/>
        </w:rPr>
        <w:t xml:space="preserve">Проект, редакция </w:t>
      </w:r>
      <w:r>
        <w:rPr>
          <w:i/>
          <w:sz w:val="24"/>
        </w:rPr>
        <w:t>1</w:t>
      </w:r>
    </w:p>
    <w:p w14:paraId="79D9BDB0" w14:textId="6DFF2EED" w:rsidR="00664877" w:rsidRDefault="00664877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9" w:name="_Toc73002678"/>
      <w:bookmarkStart w:id="10" w:name="_Toc138846376"/>
      <w:r>
        <w:rPr>
          <w:sz w:val="24"/>
        </w:rPr>
        <w:t>Термины</w:t>
      </w:r>
      <w:r w:rsidR="00266AD7">
        <w:rPr>
          <w:sz w:val="24"/>
          <w:lang w:val="kk-KZ"/>
        </w:rPr>
        <w:t>,</w:t>
      </w:r>
      <w:r w:rsidR="00EB4054">
        <w:rPr>
          <w:sz w:val="24"/>
          <w:lang w:val="kk-KZ"/>
        </w:rPr>
        <w:t xml:space="preserve"> </w:t>
      </w:r>
      <w:r>
        <w:rPr>
          <w:sz w:val="24"/>
        </w:rPr>
        <w:t>определения</w:t>
      </w:r>
      <w:r w:rsidR="00266AD7">
        <w:rPr>
          <w:sz w:val="24"/>
          <w:lang w:val="kk-KZ"/>
        </w:rPr>
        <w:t xml:space="preserve"> и сокращения</w:t>
      </w:r>
      <w:bookmarkEnd w:id="10"/>
    </w:p>
    <w:p w14:paraId="314F13A2" w14:textId="55979B4F" w:rsidR="00664877" w:rsidRDefault="00664877" w:rsidP="00664877"/>
    <w:p w14:paraId="0DA56920" w14:textId="6E1866F3" w:rsidR="00266AD7" w:rsidRPr="00FE070B" w:rsidRDefault="00266AD7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1" w:name="_Toc138846377"/>
      <w:r w:rsidRPr="00266AD7">
        <w:rPr>
          <w:sz w:val="24"/>
          <w:lang w:val="kk-KZ"/>
        </w:rPr>
        <w:t>3.1 Термины и определения</w:t>
      </w:r>
      <w:bookmarkEnd w:id="11"/>
    </w:p>
    <w:p w14:paraId="39325CC2" w14:textId="77777777" w:rsidR="00266AD7" w:rsidRPr="00266AD7" w:rsidRDefault="00266AD7" w:rsidP="0001026F">
      <w:pPr>
        <w:ind w:firstLine="567"/>
        <w:rPr>
          <w:b/>
          <w:sz w:val="24"/>
          <w:lang w:val="kk-KZ"/>
        </w:rPr>
      </w:pPr>
    </w:p>
    <w:p w14:paraId="3AF764CC" w14:textId="3511F9B5" w:rsidR="0001026F" w:rsidRPr="008100B6" w:rsidRDefault="0001026F" w:rsidP="0001026F">
      <w:pPr>
        <w:ind w:firstLine="567"/>
        <w:rPr>
          <w:sz w:val="24"/>
        </w:rPr>
      </w:pPr>
      <w:r>
        <w:rPr>
          <w:sz w:val="24"/>
        </w:rPr>
        <w:t xml:space="preserve">В настоящем стандарте применены </w:t>
      </w:r>
      <w:r>
        <w:rPr>
          <w:sz w:val="24"/>
          <w:lang w:val="kk-KZ"/>
        </w:rPr>
        <w:t xml:space="preserve">следующие термины с соответствующими </w:t>
      </w:r>
      <w:r w:rsidRPr="008100B6">
        <w:rPr>
          <w:sz w:val="24"/>
          <w:lang w:val="kk-KZ"/>
        </w:rPr>
        <w:t>определениями</w:t>
      </w:r>
      <w:r w:rsidRPr="008100B6">
        <w:rPr>
          <w:sz w:val="24"/>
        </w:rPr>
        <w:t>:</w:t>
      </w:r>
    </w:p>
    <w:p w14:paraId="7DC1ACF7" w14:textId="3A910553" w:rsidR="008100B6" w:rsidRPr="008100B6" w:rsidRDefault="003475BE" w:rsidP="003475BE">
      <w:pPr>
        <w:ind w:firstLine="567"/>
        <w:rPr>
          <w:sz w:val="24"/>
        </w:rPr>
      </w:pPr>
      <w:r w:rsidRPr="003475BE">
        <w:rPr>
          <w:bCs/>
          <w:sz w:val="24"/>
        </w:rPr>
        <w:t>3.1.1</w:t>
      </w:r>
      <w:r>
        <w:rPr>
          <w:b/>
          <w:sz w:val="24"/>
        </w:rPr>
        <w:t xml:space="preserve"> </w:t>
      </w:r>
      <w:r w:rsidR="008100B6" w:rsidRPr="008100B6">
        <w:rPr>
          <w:b/>
          <w:sz w:val="24"/>
        </w:rPr>
        <w:t>Баллон</w:t>
      </w:r>
      <w:r w:rsidR="008100B6" w:rsidRPr="008100B6">
        <w:rPr>
          <w:sz w:val="24"/>
        </w:rPr>
        <w:t>: Сосуд, имеющий горловину с резьбой для установки вентиля и предназначенный для хранения, транспортирования и использования сжатого воздуха.</w:t>
      </w:r>
    </w:p>
    <w:p w14:paraId="1BFB2725" w14:textId="09382A90" w:rsidR="008100B6" w:rsidRDefault="003475BE" w:rsidP="003475BE">
      <w:pPr>
        <w:ind w:firstLine="567"/>
        <w:rPr>
          <w:sz w:val="24"/>
        </w:rPr>
      </w:pPr>
      <w:r w:rsidRPr="003475BE">
        <w:rPr>
          <w:bCs/>
          <w:sz w:val="24"/>
        </w:rPr>
        <w:t>3.1.2</w:t>
      </w:r>
      <w:r>
        <w:rPr>
          <w:b/>
          <w:sz w:val="24"/>
        </w:rPr>
        <w:t xml:space="preserve"> </w:t>
      </w:r>
      <w:r w:rsidR="008100B6" w:rsidRPr="008100B6">
        <w:rPr>
          <w:b/>
          <w:sz w:val="24"/>
        </w:rPr>
        <w:t xml:space="preserve">Баллон </w:t>
      </w:r>
      <w:proofErr w:type="spellStart"/>
      <w:r w:rsidR="008100B6" w:rsidRPr="008100B6">
        <w:rPr>
          <w:b/>
          <w:sz w:val="24"/>
        </w:rPr>
        <w:t>металлокомпозитный</w:t>
      </w:r>
      <w:proofErr w:type="spellEnd"/>
      <w:r w:rsidR="008100B6" w:rsidRPr="008100B6">
        <w:rPr>
          <w:sz w:val="24"/>
        </w:rPr>
        <w:t>: Многослойный баллон, в котором внутренний слой выполнен в виде металлической герметизирующей оболочки (</w:t>
      </w:r>
      <w:proofErr w:type="spellStart"/>
      <w:r w:rsidR="008100B6" w:rsidRPr="008100B6">
        <w:rPr>
          <w:sz w:val="24"/>
        </w:rPr>
        <w:t>лейнера</w:t>
      </w:r>
      <w:proofErr w:type="spellEnd"/>
      <w:r w:rsidR="008100B6" w:rsidRPr="008100B6">
        <w:rPr>
          <w:sz w:val="24"/>
        </w:rPr>
        <w:t>), а остальные слои</w:t>
      </w:r>
      <w:r>
        <w:rPr>
          <w:sz w:val="24"/>
        </w:rPr>
        <w:t xml:space="preserve"> – </w:t>
      </w:r>
      <w:r w:rsidR="008100B6" w:rsidRPr="008100B6">
        <w:rPr>
          <w:sz w:val="24"/>
        </w:rPr>
        <w:t xml:space="preserve">из композиционных материалов. </w:t>
      </w:r>
    </w:p>
    <w:p w14:paraId="7BC489C5" w14:textId="362E8486" w:rsidR="008100B6" w:rsidRPr="008100B6" w:rsidRDefault="003475BE" w:rsidP="003475BE">
      <w:pPr>
        <w:ind w:firstLine="567"/>
        <w:rPr>
          <w:sz w:val="24"/>
        </w:rPr>
      </w:pPr>
      <w:r>
        <w:rPr>
          <w:sz w:val="24"/>
        </w:rPr>
        <w:t xml:space="preserve">3.1.3 </w:t>
      </w:r>
      <w:r w:rsidR="008100B6" w:rsidRPr="008100B6">
        <w:rPr>
          <w:b/>
          <w:sz w:val="24"/>
        </w:rPr>
        <w:t>Вместимость баллона</w:t>
      </w:r>
      <w:r w:rsidR="008100B6" w:rsidRPr="008100B6">
        <w:rPr>
          <w:sz w:val="24"/>
        </w:rPr>
        <w:t>: Объем внутренней полости баллона, определяемый по заданным в чертежах номинальным размерам.</w:t>
      </w:r>
    </w:p>
    <w:p w14:paraId="26940E85" w14:textId="75D61900" w:rsidR="008100B6" w:rsidRPr="00266AD7" w:rsidRDefault="003475BE" w:rsidP="003475BE">
      <w:pPr>
        <w:ind w:firstLine="567"/>
        <w:rPr>
          <w:sz w:val="24"/>
          <w:lang w:val="kk-KZ"/>
        </w:rPr>
      </w:pPr>
      <w:r w:rsidRPr="003475BE">
        <w:rPr>
          <w:bCs/>
          <w:sz w:val="24"/>
        </w:rPr>
        <w:t xml:space="preserve">3.1.4 </w:t>
      </w:r>
      <w:r w:rsidR="008100B6" w:rsidRPr="00266AD7">
        <w:rPr>
          <w:b/>
          <w:sz w:val="24"/>
          <w:lang w:val="kk-KZ"/>
        </w:rPr>
        <w:t>Время защитного действия фильтра</w:t>
      </w:r>
      <w:r w:rsidR="008100B6">
        <w:rPr>
          <w:b/>
          <w:sz w:val="24"/>
          <w:lang w:val="kk-KZ"/>
        </w:rPr>
        <w:t xml:space="preserve"> (ВЗД)</w:t>
      </w:r>
      <w:r w:rsidR="008100B6" w:rsidRPr="00266AD7">
        <w:rPr>
          <w:b/>
          <w:sz w:val="24"/>
          <w:lang w:val="kk-KZ"/>
        </w:rPr>
        <w:t>:</w:t>
      </w:r>
      <w:r w:rsidR="008100B6" w:rsidRPr="00266AD7">
        <w:rPr>
          <w:sz w:val="24"/>
          <w:lang w:val="kk-KZ"/>
        </w:rPr>
        <w:t xml:space="preserve"> Период, в течение которого сохраняется защитная</w:t>
      </w:r>
      <w:r w:rsidR="008100B6">
        <w:rPr>
          <w:sz w:val="24"/>
          <w:lang w:val="kk-KZ"/>
        </w:rPr>
        <w:t xml:space="preserve"> </w:t>
      </w:r>
      <w:r w:rsidR="008100B6" w:rsidRPr="00266AD7">
        <w:rPr>
          <w:sz w:val="24"/>
          <w:lang w:val="kk-KZ"/>
        </w:rPr>
        <w:t>способность фильтра СЗП в заданных условиях испытаний, определяемый временем от момента</w:t>
      </w:r>
      <w:r w:rsidR="008100B6">
        <w:rPr>
          <w:sz w:val="24"/>
          <w:lang w:val="kk-KZ"/>
        </w:rPr>
        <w:t xml:space="preserve"> </w:t>
      </w:r>
      <w:r w:rsidR="008100B6" w:rsidRPr="00266AD7">
        <w:rPr>
          <w:sz w:val="24"/>
          <w:lang w:val="kk-KZ"/>
        </w:rPr>
        <w:t>поступления тест-вещества в фильтр до момента появления тест-вещества за фильтром в проскоковой</w:t>
      </w:r>
      <w:r w:rsidR="008100B6">
        <w:rPr>
          <w:sz w:val="24"/>
          <w:lang w:val="kk-KZ"/>
        </w:rPr>
        <w:t xml:space="preserve"> </w:t>
      </w:r>
      <w:r w:rsidR="008100B6" w:rsidRPr="00266AD7">
        <w:rPr>
          <w:sz w:val="24"/>
          <w:lang w:val="kk-KZ"/>
        </w:rPr>
        <w:t>концентрации.</w:t>
      </w:r>
    </w:p>
    <w:p w14:paraId="68847DB8" w14:textId="738E668C" w:rsidR="003475BE" w:rsidRPr="003475BE" w:rsidRDefault="003475BE" w:rsidP="003475BE">
      <w:pPr>
        <w:ind w:firstLine="567"/>
        <w:rPr>
          <w:sz w:val="24"/>
        </w:rPr>
      </w:pPr>
      <w:r w:rsidRPr="003475BE">
        <w:rPr>
          <w:sz w:val="24"/>
        </w:rPr>
        <w:t xml:space="preserve">3.1.5 </w:t>
      </w:r>
      <w:r w:rsidRPr="003475BE">
        <w:rPr>
          <w:b/>
          <w:bCs/>
          <w:sz w:val="24"/>
        </w:rPr>
        <w:t>Газовая дыхательная смесь</w:t>
      </w:r>
      <w:r w:rsidR="00211740">
        <w:rPr>
          <w:b/>
          <w:bCs/>
          <w:sz w:val="24"/>
        </w:rPr>
        <w:t xml:space="preserve"> </w:t>
      </w:r>
      <w:r w:rsidRPr="003475BE">
        <w:rPr>
          <w:b/>
          <w:bCs/>
          <w:sz w:val="24"/>
        </w:rPr>
        <w:t>(ГДС)</w:t>
      </w:r>
      <w:r w:rsidRPr="003475BE">
        <w:rPr>
          <w:sz w:val="24"/>
        </w:rPr>
        <w:t>: Смесь газов и паров воды, заполняющая внутренний объем СИЗОД и используемая для дыхания.</w:t>
      </w:r>
    </w:p>
    <w:p w14:paraId="3DD7E365" w14:textId="2F155115" w:rsidR="003475BE" w:rsidRPr="003475BE" w:rsidRDefault="00F72454" w:rsidP="003475BE">
      <w:pPr>
        <w:ind w:firstLine="567"/>
        <w:rPr>
          <w:sz w:val="24"/>
        </w:rPr>
      </w:pPr>
      <w:r w:rsidRPr="00F72454">
        <w:rPr>
          <w:sz w:val="24"/>
        </w:rPr>
        <w:t>3.1.6</w:t>
      </w:r>
      <w:r>
        <w:rPr>
          <w:b/>
          <w:bCs/>
          <w:sz w:val="24"/>
        </w:rPr>
        <w:t xml:space="preserve"> </w:t>
      </w:r>
      <w:r w:rsidRPr="003475BE">
        <w:rPr>
          <w:b/>
          <w:bCs/>
          <w:sz w:val="24"/>
        </w:rPr>
        <w:t xml:space="preserve">Гофрированная </w:t>
      </w:r>
      <w:r w:rsidR="003475BE" w:rsidRPr="003475BE">
        <w:rPr>
          <w:b/>
          <w:bCs/>
          <w:sz w:val="24"/>
        </w:rPr>
        <w:t>трубка:</w:t>
      </w:r>
      <w:r w:rsidR="00211740">
        <w:rPr>
          <w:sz w:val="24"/>
        </w:rPr>
        <w:t xml:space="preserve"> </w:t>
      </w:r>
      <w:r w:rsidR="003475BE" w:rsidRPr="003475BE">
        <w:rPr>
          <w:sz w:val="24"/>
        </w:rPr>
        <w:t>Полая гибкая трубка для подачи ГДС в СИЗОД.</w:t>
      </w:r>
    </w:p>
    <w:p w14:paraId="2B13C7CE" w14:textId="6CE205B1" w:rsidR="008100B6" w:rsidRPr="003475BE" w:rsidRDefault="008100B6" w:rsidP="003475BE">
      <w:pPr>
        <w:ind w:firstLine="567"/>
        <w:rPr>
          <w:sz w:val="24"/>
        </w:rPr>
      </w:pPr>
      <w:r w:rsidRPr="003475BE">
        <w:rPr>
          <w:sz w:val="24"/>
        </w:rPr>
        <w:t>3.1.</w:t>
      </w:r>
      <w:r w:rsidR="00F72454">
        <w:rPr>
          <w:sz w:val="24"/>
        </w:rPr>
        <w:t>7</w:t>
      </w:r>
      <w:r w:rsidRPr="003475BE">
        <w:rPr>
          <w:sz w:val="24"/>
        </w:rPr>
        <w:t xml:space="preserve"> </w:t>
      </w:r>
      <w:r w:rsidRPr="003475BE">
        <w:rPr>
          <w:b/>
          <w:sz w:val="24"/>
        </w:rPr>
        <w:t>Дыхательный аппарат со сжатым воздухом (АСВ)</w:t>
      </w:r>
      <w:r w:rsidRPr="003475BE">
        <w:rPr>
          <w:sz w:val="24"/>
        </w:rPr>
        <w:t>: Изолирующий резервуарный аппарат, в котором запас воздуха хранится в баллонах в сжатом состоянии. Дыхательный аппарат работает по открытой схеме дыхания, при которой вдох осуществляется из баллонов, а выдох</w:t>
      </w:r>
      <w:r w:rsidR="00F72454">
        <w:rPr>
          <w:sz w:val="24"/>
        </w:rPr>
        <w:t xml:space="preserve"> – </w:t>
      </w:r>
      <w:r w:rsidRPr="003475BE">
        <w:rPr>
          <w:sz w:val="24"/>
        </w:rPr>
        <w:t xml:space="preserve">в атмосферу </w:t>
      </w:r>
      <w:r w:rsidR="00F72454">
        <w:rPr>
          <w:sz w:val="24"/>
        </w:rPr>
        <w:t>(см.</w:t>
      </w:r>
      <w:r w:rsidRPr="003475BE">
        <w:rPr>
          <w:sz w:val="24"/>
        </w:rPr>
        <w:t xml:space="preserve"> </w:t>
      </w:r>
      <w:bookmarkStart w:id="12" w:name="_Hlk138845987"/>
      <w:r w:rsidRPr="003475BE">
        <w:rPr>
          <w:sz w:val="24"/>
        </w:rPr>
        <w:t>СТ РК 1599</w:t>
      </w:r>
      <w:bookmarkEnd w:id="12"/>
      <w:r w:rsidR="00F72454">
        <w:rPr>
          <w:sz w:val="24"/>
        </w:rPr>
        <w:t>).</w:t>
      </w:r>
    </w:p>
    <w:p w14:paraId="77D304A9" w14:textId="4950DA56" w:rsidR="003475BE" w:rsidRPr="003475BE" w:rsidRDefault="00F72454" w:rsidP="003475BE">
      <w:pPr>
        <w:ind w:firstLine="567"/>
        <w:rPr>
          <w:sz w:val="24"/>
        </w:rPr>
      </w:pPr>
      <w:r w:rsidRPr="00F72454">
        <w:rPr>
          <w:sz w:val="24"/>
        </w:rPr>
        <w:t>3.1.8</w:t>
      </w:r>
      <w:r>
        <w:rPr>
          <w:b/>
          <w:bCs/>
          <w:sz w:val="24"/>
        </w:rPr>
        <w:t xml:space="preserve"> </w:t>
      </w:r>
      <w:r w:rsidRPr="003475BE">
        <w:rPr>
          <w:b/>
          <w:bCs/>
          <w:sz w:val="24"/>
        </w:rPr>
        <w:t xml:space="preserve">Дыхательный </w:t>
      </w:r>
      <w:r w:rsidR="003475BE" w:rsidRPr="003475BE">
        <w:rPr>
          <w:b/>
          <w:bCs/>
          <w:sz w:val="24"/>
        </w:rPr>
        <w:t>объем:</w:t>
      </w:r>
      <w:r w:rsidR="00211740">
        <w:rPr>
          <w:sz w:val="24"/>
        </w:rPr>
        <w:t xml:space="preserve"> </w:t>
      </w:r>
      <w:r w:rsidR="003475BE" w:rsidRPr="003475BE">
        <w:rPr>
          <w:sz w:val="24"/>
        </w:rPr>
        <w:t>Объем воздуха, прошедший через легкие человека за один вдох (глубина одного вдоха).</w:t>
      </w:r>
    </w:p>
    <w:p w14:paraId="12E5EF2F" w14:textId="3355941B" w:rsidR="003475BE" w:rsidRPr="003475BE" w:rsidRDefault="003475BE" w:rsidP="003475BE">
      <w:pPr>
        <w:ind w:firstLine="567"/>
        <w:rPr>
          <w:sz w:val="24"/>
          <w:lang w:val="kk-KZ"/>
        </w:rPr>
      </w:pPr>
      <w:r w:rsidRPr="00F72454">
        <w:rPr>
          <w:bCs/>
          <w:sz w:val="24"/>
          <w:lang w:val="kk-KZ"/>
        </w:rPr>
        <w:t>3.1.</w:t>
      </w:r>
      <w:r w:rsidR="00F72454" w:rsidRPr="00F72454">
        <w:rPr>
          <w:bCs/>
          <w:sz w:val="24"/>
          <w:lang w:val="kk-KZ"/>
        </w:rPr>
        <w:t>9</w:t>
      </w:r>
      <w:r w:rsidRPr="003475BE">
        <w:rPr>
          <w:b/>
          <w:sz w:val="24"/>
          <w:lang w:val="kk-KZ"/>
        </w:rPr>
        <w:t xml:space="preserve"> Дыхательный объем СЗП:</w:t>
      </w:r>
      <w:r w:rsidRPr="003475BE">
        <w:rPr>
          <w:sz w:val="24"/>
          <w:lang w:val="kk-KZ"/>
        </w:rPr>
        <w:t xml:space="preserve"> Объем, в который поступает чистый (очищенный) воздух для дыхания и обеспечения избыточного давления.</w:t>
      </w:r>
    </w:p>
    <w:p w14:paraId="69F43844" w14:textId="3885887A" w:rsidR="003475BE" w:rsidRPr="00266AD7" w:rsidRDefault="003475BE" w:rsidP="003475BE">
      <w:pPr>
        <w:ind w:firstLine="567"/>
        <w:rPr>
          <w:sz w:val="24"/>
          <w:lang w:val="kk-KZ"/>
        </w:rPr>
      </w:pPr>
      <w:r w:rsidRPr="00F72454">
        <w:rPr>
          <w:bCs/>
          <w:sz w:val="24"/>
          <w:lang w:val="kk-KZ"/>
        </w:rPr>
        <w:t>3.1.</w:t>
      </w:r>
      <w:r w:rsidR="00F72454" w:rsidRPr="00F72454">
        <w:rPr>
          <w:bCs/>
          <w:sz w:val="24"/>
          <w:lang w:val="kk-KZ"/>
        </w:rPr>
        <w:t>10</w:t>
      </w:r>
      <w:r w:rsidRPr="003475BE">
        <w:rPr>
          <w:b/>
          <w:sz w:val="24"/>
          <w:lang w:val="kk-KZ"/>
        </w:rPr>
        <w:t xml:space="preserve"> Изолирующее СЗП с постоянной подачей сжатого воздуха:</w:t>
      </w:r>
      <w:r w:rsidRPr="003475BE">
        <w:rPr>
          <w:sz w:val="24"/>
          <w:lang w:val="kk-KZ"/>
        </w:rPr>
        <w:t xml:space="preserve"> СЗП, вдыхательном объеме которого создается воздушная среда с избыточным</w:t>
      </w:r>
      <w:r w:rsidRPr="00266AD7">
        <w:rPr>
          <w:sz w:val="24"/>
          <w:lang w:val="kk-KZ"/>
        </w:rPr>
        <w:t xml:space="preserve"> давлением воздуха за счет постоянной подачи в корпус СЗП сжатого</w:t>
      </w:r>
      <w:r>
        <w:rPr>
          <w:sz w:val="24"/>
          <w:lang w:val="kk-KZ"/>
        </w:rPr>
        <w:t xml:space="preserve"> </w:t>
      </w:r>
      <w:r w:rsidRPr="00266AD7">
        <w:rPr>
          <w:sz w:val="24"/>
          <w:lang w:val="kk-KZ"/>
        </w:rPr>
        <w:t>воздуха из баллона.</w:t>
      </w:r>
    </w:p>
    <w:p w14:paraId="26DD2019" w14:textId="7A16DB7D" w:rsidR="003475BE" w:rsidRPr="00F72454" w:rsidRDefault="00F72454" w:rsidP="003475BE">
      <w:pPr>
        <w:ind w:firstLine="567"/>
        <w:rPr>
          <w:sz w:val="24"/>
        </w:rPr>
      </w:pPr>
      <w:r>
        <w:rPr>
          <w:sz w:val="24"/>
        </w:rPr>
        <w:lastRenderedPageBreak/>
        <w:t xml:space="preserve">3.1.11 </w:t>
      </w:r>
      <w:r w:rsidRPr="00F72454">
        <w:rPr>
          <w:b/>
          <w:bCs/>
          <w:sz w:val="24"/>
        </w:rPr>
        <w:t xml:space="preserve">Изолирующее </w:t>
      </w:r>
      <w:r w:rsidR="003475BE" w:rsidRPr="00F72454">
        <w:rPr>
          <w:b/>
          <w:bCs/>
          <w:sz w:val="24"/>
        </w:rPr>
        <w:t>средство индивидуальной защиты органов дыхания;</w:t>
      </w:r>
      <w:r w:rsidR="00211740">
        <w:rPr>
          <w:b/>
          <w:bCs/>
          <w:sz w:val="24"/>
        </w:rPr>
        <w:t xml:space="preserve"> </w:t>
      </w:r>
      <w:r w:rsidR="003475BE" w:rsidRPr="00F72454">
        <w:rPr>
          <w:b/>
          <w:bCs/>
          <w:sz w:val="24"/>
        </w:rPr>
        <w:t>изолирующее СИЗОД:</w:t>
      </w:r>
      <w:r w:rsidR="003475BE" w:rsidRPr="00F72454">
        <w:rPr>
          <w:sz w:val="24"/>
        </w:rPr>
        <w:t xml:space="preserve"> Средство индивидуальной защиты органов дыхания, изолирующее органы дыхания от окружающей среды и подающее пользователю ГДС из источника, независимого от окружающей среды.</w:t>
      </w:r>
    </w:p>
    <w:p w14:paraId="6364468D" w14:textId="1A49F161" w:rsidR="00F72454" w:rsidRDefault="00F72454" w:rsidP="003475BE">
      <w:pPr>
        <w:ind w:firstLine="567"/>
        <w:rPr>
          <w:sz w:val="24"/>
        </w:rPr>
      </w:pPr>
      <w:r>
        <w:rPr>
          <w:sz w:val="24"/>
        </w:rPr>
        <w:t xml:space="preserve">3.1.12 </w:t>
      </w:r>
      <w:r w:rsidRPr="00F72454">
        <w:rPr>
          <w:b/>
          <w:bCs/>
          <w:sz w:val="24"/>
        </w:rPr>
        <w:t>Капюшон</w:t>
      </w:r>
      <w:r w:rsidR="003475BE" w:rsidRPr="00F72454">
        <w:rPr>
          <w:b/>
          <w:bCs/>
          <w:sz w:val="24"/>
        </w:rPr>
        <w:t>:</w:t>
      </w:r>
      <w:r w:rsidR="003475BE" w:rsidRPr="00F72454">
        <w:rPr>
          <w:sz w:val="24"/>
        </w:rPr>
        <w:t> Лицевая часть, обеспечивающая подачу очищенного воздуха или дыхательной смеси к органам дыхания и закрывающая голову.</w:t>
      </w:r>
    </w:p>
    <w:p w14:paraId="7876EEFE" w14:textId="3A83BC05" w:rsidR="003475BE" w:rsidRPr="00F72454" w:rsidRDefault="00F72454" w:rsidP="003475BE">
      <w:pPr>
        <w:ind w:firstLine="567"/>
        <w:rPr>
          <w:sz w:val="24"/>
        </w:rPr>
      </w:pPr>
      <w:r w:rsidRPr="00F72454">
        <w:rPr>
          <w:rStyle w:val="af1"/>
          <w:b w:val="0"/>
          <w:bCs w:val="0"/>
          <w:sz w:val="24"/>
        </w:rPr>
        <w:t xml:space="preserve">3.1.13 </w:t>
      </w:r>
      <w:r w:rsidRPr="00F72454">
        <w:rPr>
          <w:rStyle w:val="af1"/>
          <w:sz w:val="24"/>
        </w:rPr>
        <w:t xml:space="preserve">Клапан </w:t>
      </w:r>
      <w:r w:rsidR="003475BE" w:rsidRPr="00F72454">
        <w:rPr>
          <w:rStyle w:val="af1"/>
          <w:sz w:val="24"/>
        </w:rPr>
        <w:t>избыточного давления</w:t>
      </w:r>
      <w:r w:rsidR="003475BE" w:rsidRPr="00211740">
        <w:rPr>
          <w:b/>
          <w:bCs/>
          <w:sz w:val="24"/>
        </w:rPr>
        <w:t>:</w:t>
      </w:r>
      <w:r w:rsidR="003475BE" w:rsidRPr="00F72454">
        <w:rPr>
          <w:sz w:val="24"/>
        </w:rPr>
        <w:t xml:space="preserve"> Устройство </w:t>
      </w:r>
      <w:r w:rsidRPr="00F72454">
        <w:rPr>
          <w:sz w:val="24"/>
        </w:rPr>
        <w:t>в изолирующем аппарате,</w:t>
      </w:r>
      <w:r w:rsidR="003475BE" w:rsidRPr="00F72454">
        <w:rPr>
          <w:sz w:val="24"/>
        </w:rPr>
        <w:t xml:space="preserve"> предназначенное для сброса избытка ГДС из внутреннего объема в атмосферу.</w:t>
      </w:r>
    </w:p>
    <w:p w14:paraId="79CDD16C" w14:textId="5AA665DE" w:rsidR="008100B6" w:rsidRPr="00F72454" w:rsidRDefault="008100B6" w:rsidP="003475BE">
      <w:pPr>
        <w:ind w:firstLine="567"/>
        <w:rPr>
          <w:sz w:val="24"/>
        </w:rPr>
      </w:pPr>
      <w:r w:rsidRPr="00F72454">
        <w:rPr>
          <w:sz w:val="24"/>
        </w:rPr>
        <w:t>3.</w:t>
      </w:r>
      <w:r w:rsidR="00F72454">
        <w:rPr>
          <w:sz w:val="24"/>
        </w:rPr>
        <w:t>1.14</w:t>
      </w:r>
      <w:r w:rsidRPr="00F72454">
        <w:rPr>
          <w:sz w:val="24"/>
        </w:rPr>
        <w:t xml:space="preserve"> </w:t>
      </w:r>
      <w:r w:rsidRPr="00F72454">
        <w:rPr>
          <w:b/>
          <w:sz w:val="24"/>
        </w:rPr>
        <w:t>Композиционный материал</w:t>
      </w:r>
      <w:r w:rsidR="00F72454">
        <w:rPr>
          <w:b/>
          <w:sz w:val="24"/>
        </w:rPr>
        <w:t>;</w:t>
      </w:r>
      <w:r w:rsidRPr="00F72454">
        <w:rPr>
          <w:sz w:val="24"/>
        </w:rPr>
        <w:t xml:space="preserve"> </w:t>
      </w:r>
      <w:r w:rsidR="00F72454" w:rsidRPr="00F72454">
        <w:rPr>
          <w:b/>
          <w:bCs/>
          <w:sz w:val="24"/>
        </w:rPr>
        <w:t>композит</w:t>
      </w:r>
      <w:r w:rsidRPr="00F72454">
        <w:rPr>
          <w:b/>
          <w:bCs/>
          <w:sz w:val="24"/>
        </w:rPr>
        <w:t>:</w:t>
      </w:r>
      <w:r w:rsidRPr="00F72454">
        <w:rPr>
          <w:sz w:val="24"/>
        </w:rPr>
        <w:t xml:space="preserve"> Материал неоднородной структуры, состоящий из нескольких однородных материалов.</w:t>
      </w:r>
    </w:p>
    <w:p w14:paraId="4D8B5C4F" w14:textId="593827BD" w:rsidR="003475BE" w:rsidRPr="00F72454" w:rsidRDefault="003475BE" w:rsidP="003475BE">
      <w:pPr>
        <w:ind w:firstLine="567"/>
        <w:rPr>
          <w:sz w:val="24"/>
          <w:lang w:val="kk-KZ"/>
        </w:rPr>
      </w:pPr>
      <w:r w:rsidRPr="00F72454">
        <w:rPr>
          <w:bCs/>
          <w:sz w:val="24"/>
          <w:lang w:val="kk-KZ"/>
        </w:rPr>
        <w:t>3.1.</w:t>
      </w:r>
      <w:r w:rsidR="00F72454">
        <w:rPr>
          <w:bCs/>
          <w:sz w:val="24"/>
          <w:lang w:val="kk-KZ"/>
        </w:rPr>
        <w:t>15</w:t>
      </w:r>
      <w:r w:rsidRPr="00F72454">
        <w:rPr>
          <w:b/>
          <w:sz w:val="24"/>
          <w:lang w:val="kk-KZ"/>
        </w:rPr>
        <w:t xml:space="preserve"> Корпус СЗП: </w:t>
      </w:r>
      <w:r w:rsidRPr="00F72454">
        <w:rPr>
          <w:sz w:val="24"/>
          <w:lang w:val="kk-KZ"/>
        </w:rPr>
        <w:t>Герметизируемая емкость для размещения ребенка</w:t>
      </w:r>
      <w:r w:rsidRPr="00F72454">
        <w:rPr>
          <w:b/>
          <w:sz w:val="24"/>
          <w:lang w:val="kk-KZ"/>
        </w:rPr>
        <w:t xml:space="preserve">, </w:t>
      </w:r>
      <w:r w:rsidRPr="00F72454">
        <w:rPr>
          <w:sz w:val="24"/>
          <w:lang w:val="kk-KZ"/>
        </w:rPr>
        <w:t>во внутреннем объеме которой в течение всего времени нахождения ребенка поддерживаются необходимые микроклиматические условия дыхания.</w:t>
      </w:r>
    </w:p>
    <w:p w14:paraId="4B57FF4A" w14:textId="5CB3AEEB" w:rsidR="003475BE" w:rsidRPr="00F72454" w:rsidRDefault="003475BE" w:rsidP="003475BE">
      <w:pPr>
        <w:ind w:firstLine="567"/>
        <w:rPr>
          <w:sz w:val="24"/>
          <w:lang w:val="kk-KZ"/>
        </w:rPr>
      </w:pPr>
      <w:r w:rsidRPr="00F72454">
        <w:rPr>
          <w:bCs/>
          <w:sz w:val="24"/>
          <w:lang w:val="kk-KZ"/>
        </w:rPr>
        <w:t>3.1.</w:t>
      </w:r>
      <w:r w:rsidR="00F72454">
        <w:rPr>
          <w:bCs/>
          <w:sz w:val="24"/>
          <w:lang w:val="kk-KZ"/>
        </w:rPr>
        <w:t>16</w:t>
      </w:r>
      <w:r w:rsidRPr="00F72454">
        <w:rPr>
          <w:b/>
          <w:sz w:val="24"/>
          <w:lang w:val="kk-KZ"/>
        </w:rPr>
        <w:t xml:space="preserve"> Легочная вентиляция:</w:t>
      </w:r>
      <w:r w:rsidRPr="00F72454">
        <w:rPr>
          <w:rFonts w:ascii="Arial" w:eastAsiaTheme="minorHAnsi" w:hAnsi="Arial" w:cs="Arial"/>
          <w:b/>
          <w:bCs/>
          <w:sz w:val="18"/>
          <w:szCs w:val="18"/>
          <w:lang w:eastAsia="en-US"/>
        </w:rPr>
        <w:t xml:space="preserve"> </w:t>
      </w:r>
      <w:r w:rsidRPr="00F72454">
        <w:rPr>
          <w:sz w:val="24"/>
          <w:lang w:val="kk-KZ"/>
        </w:rPr>
        <w:t>Объем воздуха, прошедшего при дыхании через легкие человека или стенд-имитатор внешнего дыхания за одну минуту.</w:t>
      </w:r>
    </w:p>
    <w:p w14:paraId="736B8D0C" w14:textId="2D54A820" w:rsidR="003475BE" w:rsidRPr="00F72454" w:rsidRDefault="003475BE" w:rsidP="003475BE">
      <w:pPr>
        <w:ind w:firstLine="567"/>
        <w:rPr>
          <w:sz w:val="24"/>
          <w:lang w:val="kk-KZ"/>
        </w:rPr>
      </w:pPr>
      <w:r w:rsidRPr="00F72454">
        <w:rPr>
          <w:bCs/>
          <w:sz w:val="24"/>
          <w:lang w:val="kk-KZ"/>
        </w:rPr>
        <w:t>3.1.</w:t>
      </w:r>
      <w:r w:rsidR="00F72454">
        <w:rPr>
          <w:bCs/>
          <w:sz w:val="24"/>
          <w:lang w:val="kk-KZ"/>
        </w:rPr>
        <w:t>17</w:t>
      </w:r>
      <w:r w:rsidRPr="00F72454">
        <w:rPr>
          <w:b/>
          <w:sz w:val="24"/>
          <w:lang w:val="kk-KZ"/>
        </w:rPr>
        <w:t xml:space="preserve"> Номинальное время защитного действия СЗП с постоянной подачей сжатого воздуха: </w:t>
      </w:r>
      <w:r w:rsidRPr="00F72454">
        <w:rPr>
          <w:sz w:val="24"/>
          <w:lang w:val="kk-KZ"/>
        </w:rPr>
        <w:t>Период, в течение которого сохраняется воздухоподача, обеспечивающая защитные свойства СЗП при испытании на стенде-имитаторе внешнего дыхания при легочной вентиляции (15 ± 1) дм</w:t>
      </w:r>
      <w:r w:rsidRPr="00F72454">
        <w:rPr>
          <w:sz w:val="24"/>
          <w:vertAlign w:val="superscript"/>
          <w:lang w:val="kk-KZ"/>
        </w:rPr>
        <w:t>3</w:t>
      </w:r>
      <w:r w:rsidRPr="00F72454">
        <w:rPr>
          <w:sz w:val="24"/>
          <w:lang w:val="kk-KZ"/>
        </w:rPr>
        <w:t>/мин и температуре окружающей среды</w:t>
      </w:r>
      <w:r w:rsidRPr="00F72454">
        <w:rPr>
          <w:sz w:val="24"/>
          <w:lang w:val="kk-KZ"/>
        </w:rPr>
        <w:br/>
        <w:t xml:space="preserve">(25 ± 2) </w:t>
      </w:r>
      <w:r w:rsidRPr="00F72454">
        <w:rPr>
          <w:rFonts w:hint="eastAsia"/>
          <w:sz w:val="24"/>
          <w:lang w:val="kk-KZ"/>
        </w:rPr>
        <w:t>°С</w:t>
      </w:r>
      <w:r w:rsidRPr="00F72454">
        <w:rPr>
          <w:sz w:val="24"/>
          <w:lang w:val="kk-KZ"/>
        </w:rPr>
        <w:t>.</w:t>
      </w:r>
    </w:p>
    <w:p w14:paraId="67E81910" w14:textId="42E43BDE" w:rsidR="008100B6" w:rsidRPr="00F72454" w:rsidRDefault="00211740" w:rsidP="003475BE">
      <w:pPr>
        <w:ind w:firstLine="567"/>
        <w:rPr>
          <w:sz w:val="24"/>
        </w:rPr>
      </w:pPr>
      <w:r>
        <w:rPr>
          <w:bCs/>
          <w:sz w:val="24"/>
        </w:rPr>
        <w:t xml:space="preserve">3.1.18 </w:t>
      </w:r>
      <w:r w:rsidR="008100B6" w:rsidRPr="00F72454">
        <w:rPr>
          <w:b/>
          <w:sz w:val="24"/>
        </w:rPr>
        <w:t>Переосвидетельствование баллона</w:t>
      </w:r>
      <w:r w:rsidR="008100B6" w:rsidRPr="00F72454">
        <w:rPr>
          <w:sz w:val="24"/>
        </w:rPr>
        <w:t>: Периодический контроль баллонов, находящихся в эксплуатации.</w:t>
      </w:r>
    </w:p>
    <w:p w14:paraId="29E29659" w14:textId="396A0BCE" w:rsidR="003475BE" w:rsidRPr="00F72454" w:rsidRDefault="003475BE" w:rsidP="003475BE">
      <w:pPr>
        <w:ind w:firstLine="567"/>
        <w:rPr>
          <w:sz w:val="24"/>
          <w:lang w:val="kk-KZ"/>
        </w:rPr>
      </w:pPr>
      <w:r w:rsidRPr="00211740">
        <w:rPr>
          <w:bCs/>
          <w:sz w:val="24"/>
          <w:lang w:val="kk-KZ"/>
        </w:rPr>
        <w:t>3.1.</w:t>
      </w:r>
      <w:r w:rsidR="00211740">
        <w:rPr>
          <w:bCs/>
          <w:sz w:val="24"/>
          <w:lang w:val="kk-KZ"/>
        </w:rPr>
        <w:t>19</w:t>
      </w:r>
      <w:r w:rsidRPr="00211740">
        <w:rPr>
          <w:bCs/>
          <w:sz w:val="24"/>
          <w:lang w:val="kk-KZ"/>
        </w:rPr>
        <w:t xml:space="preserve"> </w:t>
      </w:r>
      <w:r w:rsidRPr="00F72454">
        <w:rPr>
          <w:b/>
          <w:sz w:val="24"/>
          <w:lang w:val="kk-KZ"/>
        </w:rPr>
        <w:t>Система воздухоснабжения:</w:t>
      </w:r>
      <w:r w:rsidR="00211740">
        <w:rPr>
          <w:b/>
          <w:sz w:val="24"/>
          <w:lang w:val="kk-KZ"/>
        </w:rPr>
        <w:t xml:space="preserve"> </w:t>
      </w:r>
      <w:r w:rsidRPr="00F72454">
        <w:rPr>
          <w:sz w:val="24"/>
          <w:lang w:val="kk-KZ"/>
        </w:rPr>
        <w:t>Совокупность составных частей СЗП, обеспечивающих подачу чистого (очищенного) воздуха в дыхательный объем СЗП.</w:t>
      </w:r>
    </w:p>
    <w:p w14:paraId="67BC73C1" w14:textId="0D71E316" w:rsidR="003475BE" w:rsidRPr="00F72454" w:rsidRDefault="003475BE" w:rsidP="003475BE">
      <w:pPr>
        <w:ind w:firstLine="567"/>
        <w:rPr>
          <w:sz w:val="24"/>
          <w:lang w:val="kk-KZ"/>
        </w:rPr>
      </w:pPr>
      <w:r w:rsidRPr="00211740">
        <w:rPr>
          <w:bCs/>
          <w:sz w:val="24"/>
          <w:lang w:val="kk-KZ"/>
        </w:rPr>
        <w:t>3.1.</w:t>
      </w:r>
      <w:r w:rsidR="00211740" w:rsidRPr="00211740">
        <w:rPr>
          <w:bCs/>
          <w:sz w:val="24"/>
          <w:lang w:val="kk-KZ"/>
        </w:rPr>
        <w:t>20</w:t>
      </w:r>
      <w:r w:rsidRPr="00F72454">
        <w:rPr>
          <w:b/>
          <w:sz w:val="24"/>
          <w:lang w:val="kk-KZ"/>
        </w:rPr>
        <w:t xml:space="preserve"> Средство защитное переносное (СЗП): </w:t>
      </w:r>
      <w:r w:rsidRPr="00F72454">
        <w:rPr>
          <w:sz w:val="24"/>
          <w:lang w:val="kk-KZ"/>
        </w:rPr>
        <w:t>Средство индивидуальной защиты детей в возрасте до 1,5 лет от токсичных продуктов горения при спасании из помещений во время пожара, выполненное в виде герметизируемой камеры или в виде герметизируемого комбинезона с системой воздухоснабжения.</w:t>
      </w:r>
    </w:p>
    <w:p w14:paraId="4E166C54" w14:textId="6EA2DC79" w:rsidR="008100B6" w:rsidRPr="00F72454" w:rsidRDefault="007C653E" w:rsidP="003475BE">
      <w:pPr>
        <w:ind w:firstLine="567"/>
        <w:rPr>
          <w:sz w:val="24"/>
        </w:rPr>
      </w:pPr>
      <w:r w:rsidRPr="007C653E">
        <w:rPr>
          <w:bCs/>
          <w:sz w:val="24"/>
        </w:rPr>
        <w:t xml:space="preserve">3.1.21 </w:t>
      </w:r>
      <w:r w:rsidR="008100B6" w:rsidRPr="00F72454">
        <w:rPr>
          <w:b/>
          <w:sz w:val="24"/>
        </w:rPr>
        <w:t>Срок службы баллона</w:t>
      </w:r>
      <w:r w:rsidR="008100B6" w:rsidRPr="00F72454">
        <w:rPr>
          <w:sz w:val="24"/>
        </w:rPr>
        <w:t>: Продолжительность эксплуатации баллона в календарных годах, исчисляемая с даты его изготовления.</w:t>
      </w:r>
    </w:p>
    <w:p w14:paraId="3221AB8A" w14:textId="7D6BE3F8" w:rsidR="003475BE" w:rsidRPr="00F72454" w:rsidRDefault="007C653E" w:rsidP="003475BE">
      <w:pPr>
        <w:ind w:firstLine="567"/>
        <w:rPr>
          <w:sz w:val="24"/>
          <w:lang w:val="kk-KZ"/>
        </w:rPr>
      </w:pPr>
      <w:r w:rsidRPr="007C653E">
        <w:rPr>
          <w:sz w:val="24"/>
        </w:rPr>
        <w:t xml:space="preserve">3.1.22 </w:t>
      </w:r>
      <w:r w:rsidRPr="00F72454">
        <w:rPr>
          <w:b/>
          <w:bCs/>
          <w:sz w:val="24"/>
        </w:rPr>
        <w:t xml:space="preserve">Установка </w:t>
      </w:r>
      <w:r>
        <w:rPr>
          <w:b/>
          <w:bCs/>
          <w:sz w:val="24"/>
        </w:rPr>
        <w:t>«</w:t>
      </w:r>
      <w:r w:rsidR="003475BE" w:rsidRPr="00F72454">
        <w:rPr>
          <w:b/>
          <w:bCs/>
          <w:sz w:val="24"/>
        </w:rPr>
        <w:t>Искусственные легкие</w:t>
      </w:r>
      <w:r>
        <w:rPr>
          <w:b/>
          <w:bCs/>
          <w:sz w:val="24"/>
        </w:rPr>
        <w:t>»</w:t>
      </w:r>
      <w:r w:rsidR="003475BE" w:rsidRPr="00F72454">
        <w:rPr>
          <w:sz w:val="24"/>
        </w:rPr>
        <w:t> </w:t>
      </w:r>
      <w:r w:rsidRPr="007C653E">
        <w:rPr>
          <w:b/>
          <w:bCs/>
          <w:sz w:val="24"/>
        </w:rPr>
        <w:t>(</w:t>
      </w:r>
      <w:r w:rsidR="003475BE" w:rsidRPr="007C653E">
        <w:rPr>
          <w:b/>
          <w:bCs/>
          <w:sz w:val="24"/>
        </w:rPr>
        <w:t>установка ИЛ</w:t>
      </w:r>
      <w:r w:rsidRPr="007C653E">
        <w:rPr>
          <w:b/>
          <w:bCs/>
          <w:sz w:val="24"/>
        </w:rPr>
        <w:t>)</w:t>
      </w:r>
      <w:r w:rsidR="003475BE" w:rsidRPr="00F72454">
        <w:rPr>
          <w:sz w:val="24"/>
        </w:rPr>
        <w:t>: Установка, имитирующая внешнее дыхание человека и предназначенная для испытания СИЗОД.</w:t>
      </w:r>
    </w:p>
    <w:p w14:paraId="418267A7" w14:textId="46F3FEC8" w:rsidR="00266AD7" w:rsidRDefault="00913173" w:rsidP="003475BE">
      <w:pPr>
        <w:ind w:firstLine="567"/>
        <w:rPr>
          <w:sz w:val="24"/>
          <w:lang w:val="kk-KZ"/>
        </w:rPr>
      </w:pPr>
      <w:r w:rsidRPr="007C653E">
        <w:rPr>
          <w:bCs/>
          <w:sz w:val="24"/>
          <w:lang w:val="kk-KZ"/>
        </w:rPr>
        <w:t>3.1.</w:t>
      </w:r>
      <w:r w:rsidR="007C653E">
        <w:rPr>
          <w:bCs/>
          <w:sz w:val="24"/>
          <w:lang w:val="kk-KZ"/>
        </w:rPr>
        <w:t>23</w:t>
      </w:r>
      <w:r w:rsidRPr="00F72454">
        <w:rPr>
          <w:b/>
          <w:sz w:val="24"/>
          <w:lang w:val="kk-KZ"/>
        </w:rPr>
        <w:t xml:space="preserve"> </w:t>
      </w:r>
      <w:r w:rsidR="008100B6" w:rsidRPr="00F72454">
        <w:rPr>
          <w:b/>
          <w:sz w:val="24"/>
          <w:lang w:val="kk-KZ"/>
        </w:rPr>
        <w:t xml:space="preserve">Фильтрующее </w:t>
      </w:r>
      <w:r w:rsidR="00266AD7" w:rsidRPr="00F72454">
        <w:rPr>
          <w:b/>
          <w:sz w:val="24"/>
          <w:lang w:val="kk-KZ"/>
        </w:rPr>
        <w:t>СЗП с принудительной подачей воздуха:</w:t>
      </w:r>
      <w:r w:rsidR="00266AD7" w:rsidRPr="00F72454">
        <w:rPr>
          <w:sz w:val="24"/>
          <w:lang w:val="kk-KZ"/>
        </w:rPr>
        <w:t xml:space="preserve"> СЗП, вдыхательном объеме которого создается воздушная среда с избыточным давлением воздуха за счет принудительной подачи в камеру атмосферного воздуха, очищенного фильтром от продуктов горения.</w:t>
      </w:r>
    </w:p>
    <w:p w14:paraId="4D1827B0" w14:textId="39085BC9" w:rsidR="00F72454" w:rsidRDefault="007C653E" w:rsidP="003475BE">
      <w:pPr>
        <w:ind w:firstLine="567"/>
        <w:rPr>
          <w:sz w:val="24"/>
          <w:lang w:val="kk-KZ"/>
        </w:rPr>
      </w:pPr>
      <w:r>
        <w:rPr>
          <w:sz w:val="24"/>
        </w:rPr>
        <w:t xml:space="preserve">3.1.24 </w:t>
      </w:r>
      <w:r w:rsidRPr="007C653E">
        <w:rPr>
          <w:b/>
          <w:bCs/>
          <w:sz w:val="24"/>
        </w:rPr>
        <w:t xml:space="preserve">Шланг </w:t>
      </w:r>
      <w:r w:rsidR="00F72454" w:rsidRPr="007C653E">
        <w:rPr>
          <w:b/>
          <w:bCs/>
          <w:sz w:val="24"/>
        </w:rPr>
        <w:t>подачи сжатого воздуха:</w:t>
      </w:r>
      <w:r>
        <w:rPr>
          <w:sz w:val="24"/>
        </w:rPr>
        <w:t xml:space="preserve"> </w:t>
      </w:r>
      <w:r w:rsidR="00F72454" w:rsidRPr="00F72454">
        <w:rPr>
          <w:sz w:val="24"/>
        </w:rPr>
        <w:t>Шланг, ведущий от внешнего источника сжатого воздуха к аппарату.</w:t>
      </w:r>
    </w:p>
    <w:p w14:paraId="11ACFFBF" w14:textId="34DC102A" w:rsidR="00266AD7" w:rsidRDefault="00266AD7" w:rsidP="00266AD7">
      <w:pPr>
        <w:ind w:firstLine="567"/>
        <w:rPr>
          <w:sz w:val="24"/>
          <w:lang w:val="kk-KZ"/>
        </w:rPr>
      </w:pPr>
    </w:p>
    <w:p w14:paraId="7964E38F" w14:textId="7B264581" w:rsidR="00266AD7" w:rsidRPr="00FE070B" w:rsidRDefault="00266AD7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3" w:name="_Toc138846378"/>
      <w:r w:rsidRPr="00266AD7">
        <w:rPr>
          <w:sz w:val="24"/>
          <w:lang w:val="kk-KZ"/>
        </w:rPr>
        <w:t>3.2 Сокращения</w:t>
      </w:r>
      <w:bookmarkEnd w:id="13"/>
    </w:p>
    <w:p w14:paraId="0645531D" w14:textId="77777777" w:rsidR="00913173" w:rsidRDefault="00913173" w:rsidP="00266AD7">
      <w:pPr>
        <w:ind w:firstLine="567"/>
        <w:rPr>
          <w:b/>
          <w:sz w:val="24"/>
          <w:lang w:val="kk-KZ"/>
        </w:rPr>
      </w:pPr>
    </w:p>
    <w:p w14:paraId="27110507" w14:textId="77777777" w:rsidR="00266AD7" w:rsidRDefault="00266AD7" w:rsidP="00266AD7">
      <w:pPr>
        <w:ind w:firstLine="567"/>
        <w:rPr>
          <w:sz w:val="24"/>
        </w:rPr>
      </w:pPr>
      <w:r>
        <w:rPr>
          <w:sz w:val="24"/>
        </w:rPr>
        <w:t>В настоящем стандарте применены следующие сокращения:</w:t>
      </w:r>
    </w:p>
    <w:p w14:paraId="7BC233D8" w14:textId="0F6048EA" w:rsidR="00266AD7" w:rsidRPr="002213E8" w:rsidRDefault="002213E8" w:rsidP="00266AD7">
      <w:pPr>
        <w:ind w:firstLine="567"/>
        <w:rPr>
          <w:bCs/>
          <w:sz w:val="24"/>
          <w:lang w:val="kk-KZ"/>
        </w:rPr>
      </w:pPr>
      <w:r w:rsidRPr="002213E8">
        <w:rPr>
          <w:bCs/>
          <w:sz w:val="24"/>
        </w:rPr>
        <w:t>АСВ – Дыхательный аппарат со сжатым воздухом</w:t>
      </w:r>
      <w:r w:rsidR="00913173" w:rsidRPr="002213E8">
        <w:rPr>
          <w:bCs/>
          <w:sz w:val="24"/>
          <w:lang w:val="kk-KZ"/>
        </w:rPr>
        <w:t>;</w:t>
      </w:r>
    </w:p>
    <w:p w14:paraId="7A957662" w14:textId="2FA680DD" w:rsidR="00231C6A" w:rsidRDefault="00231C6A" w:rsidP="00231C6A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ВЗД – время защитного действия фильтра</w:t>
      </w:r>
      <w:r>
        <w:rPr>
          <w:sz w:val="24"/>
          <w:lang w:val="kk-KZ"/>
        </w:rPr>
        <w:t>;</w:t>
      </w:r>
    </w:p>
    <w:p w14:paraId="3F7D2641" w14:textId="20F7F605" w:rsidR="00913173" w:rsidRDefault="00913173" w:rsidP="00266AD7">
      <w:pPr>
        <w:ind w:firstLine="567"/>
        <w:rPr>
          <w:sz w:val="24"/>
          <w:lang w:val="kk-KZ"/>
        </w:rPr>
      </w:pPr>
      <w:r>
        <w:rPr>
          <w:sz w:val="24"/>
          <w:lang w:val="kk-KZ"/>
        </w:rPr>
        <w:t>СЗП – средство защитное переносное</w:t>
      </w:r>
      <w:r w:rsidR="00231C6A">
        <w:rPr>
          <w:sz w:val="24"/>
          <w:lang w:val="kk-KZ"/>
        </w:rPr>
        <w:t>.</w:t>
      </w:r>
    </w:p>
    <w:p w14:paraId="29BCFF6D" w14:textId="0ABA369C" w:rsidR="00913173" w:rsidRDefault="00913173" w:rsidP="00266AD7">
      <w:pPr>
        <w:ind w:firstLine="567"/>
        <w:rPr>
          <w:sz w:val="24"/>
          <w:lang w:val="kk-KZ"/>
        </w:rPr>
      </w:pPr>
    </w:p>
    <w:p w14:paraId="45960414" w14:textId="2DF1541E" w:rsidR="00905BF1" w:rsidRPr="00A3083B" w:rsidRDefault="00905BF1" w:rsidP="00A3083B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138846379"/>
      <w:r w:rsidRPr="00A3083B">
        <w:rPr>
          <w:sz w:val="24"/>
        </w:rPr>
        <w:t>Общие положения</w:t>
      </w:r>
      <w:bookmarkEnd w:id="14"/>
    </w:p>
    <w:p w14:paraId="68988349" w14:textId="77777777" w:rsidR="00A3083B" w:rsidRDefault="00A3083B" w:rsidP="00A3083B">
      <w:pPr>
        <w:ind w:firstLine="567"/>
        <w:rPr>
          <w:b/>
          <w:sz w:val="24"/>
          <w:lang w:val="kk-KZ"/>
        </w:rPr>
      </w:pPr>
    </w:p>
    <w:p w14:paraId="27275EA4" w14:textId="1E34BF38" w:rsidR="00905BF1" w:rsidRPr="00FE070B" w:rsidRDefault="00905BF1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5" w:name="_Toc138846380"/>
      <w:r w:rsidRPr="00A3083B">
        <w:rPr>
          <w:sz w:val="24"/>
          <w:lang w:val="kk-KZ"/>
        </w:rPr>
        <w:t>4.1 Назначение</w:t>
      </w:r>
      <w:bookmarkEnd w:id="15"/>
      <w:r w:rsidRPr="00A3083B">
        <w:rPr>
          <w:sz w:val="24"/>
          <w:lang w:val="kk-KZ"/>
        </w:rPr>
        <w:t xml:space="preserve"> </w:t>
      </w:r>
    </w:p>
    <w:p w14:paraId="71FCC366" w14:textId="77777777" w:rsidR="00A3083B" w:rsidRDefault="00A3083B" w:rsidP="00905BF1">
      <w:pPr>
        <w:ind w:firstLine="567"/>
        <w:rPr>
          <w:bCs/>
          <w:sz w:val="24"/>
        </w:rPr>
      </w:pPr>
    </w:p>
    <w:p w14:paraId="2C667838" w14:textId="6E9A49B7" w:rsidR="00905BF1" w:rsidRPr="00A3083B" w:rsidRDefault="00905BF1" w:rsidP="00905BF1">
      <w:pPr>
        <w:ind w:firstLine="567"/>
        <w:rPr>
          <w:bCs/>
          <w:sz w:val="24"/>
        </w:rPr>
      </w:pPr>
      <w:r w:rsidRPr="00A3083B">
        <w:rPr>
          <w:bCs/>
          <w:sz w:val="24"/>
        </w:rPr>
        <w:lastRenderedPageBreak/>
        <w:t xml:space="preserve">Средства защитные переносные для спасения детей в возрасте до 1,5 лет из задымленных помещений во время </w:t>
      </w:r>
      <w:r w:rsidR="00A3083B" w:rsidRPr="00A3083B">
        <w:rPr>
          <w:bCs/>
          <w:sz w:val="24"/>
        </w:rPr>
        <w:t>пожара предназначены</w:t>
      </w:r>
      <w:r w:rsidRPr="00A3083B">
        <w:rPr>
          <w:bCs/>
          <w:sz w:val="24"/>
        </w:rPr>
        <w:t xml:space="preserve"> для защиты органов дыхания, зрения и кожи лица детей от токсичных продуктов горения при проведении мероприятий по их эвакуации из зоны задымления при пожаре.</w:t>
      </w:r>
    </w:p>
    <w:p w14:paraId="23312494" w14:textId="77777777" w:rsidR="00905BF1" w:rsidRDefault="00905BF1" w:rsidP="00905BF1">
      <w:pPr>
        <w:pStyle w:val="af2"/>
        <w:ind w:firstLine="567"/>
        <w:rPr>
          <w:sz w:val="24"/>
        </w:rPr>
      </w:pPr>
    </w:p>
    <w:p w14:paraId="2F54FB3D" w14:textId="77777777" w:rsidR="00905BF1" w:rsidRPr="00FE070B" w:rsidRDefault="00905BF1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6" w:name="_Toc138846381"/>
      <w:r w:rsidRPr="00A3083B">
        <w:rPr>
          <w:sz w:val="24"/>
          <w:lang w:val="kk-KZ"/>
        </w:rPr>
        <w:t>4.2 Классификация средств защитных переносных</w:t>
      </w:r>
      <w:bookmarkEnd w:id="16"/>
    </w:p>
    <w:p w14:paraId="6A3712D9" w14:textId="77777777" w:rsidR="00905BF1" w:rsidRDefault="00905BF1" w:rsidP="00C14B6F">
      <w:pPr>
        <w:pStyle w:val="2"/>
        <w:numPr>
          <w:ilvl w:val="0"/>
          <w:numId w:val="0"/>
        </w:numPr>
        <w:ind w:left="567"/>
      </w:pPr>
    </w:p>
    <w:p w14:paraId="5DDAF7CE" w14:textId="77777777" w:rsidR="00905BF1" w:rsidRPr="00A3083B" w:rsidRDefault="00905BF1" w:rsidP="00905BF1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4.2.1 По принципу подачей воздуха в зону дыхания ребенка средства защитные переносные подразделяются на фильтрующие СЗП с принудительной подачей воздуха в зону дыхания ребенка и СЗП с постоянной подачей воздуха в зону дыхания ребенка из баллона со сжатым воздухом или из АСВ оборудованным </w:t>
      </w:r>
      <w:proofErr w:type="spellStart"/>
      <w:r w:rsidRPr="00A3083B">
        <w:rPr>
          <w:bCs/>
          <w:sz w:val="24"/>
        </w:rPr>
        <w:t>воздуховодным</w:t>
      </w:r>
      <w:proofErr w:type="spellEnd"/>
      <w:r w:rsidRPr="00A3083B">
        <w:rPr>
          <w:bCs/>
          <w:sz w:val="24"/>
        </w:rPr>
        <w:t xml:space="preserve"> шлангом для подключения СЗП. </w:t>
      </w:r>
    </w:p>
    <w:p w14:paraId="34618609" w14:textId="77777777" w:rsidR="00905BF1" w:rsidRPr="00A3083B" w:rsidRDefault="00905BF1" w:rsidP="00905BF1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4.2.2 В фильтрующем СЗП избыточное давление воздуха в зоне дыхания ребенка создается за счет принудительной подачи атмосферного воздуха, очищенного фильтром от продуктов горения, ручным или электрическим насосом. </w:t>
      </w:r>
    </w:p>
    <w:p w14:paraId="1C5FC5D6" w14:textId="77777777" w:rsidR="00905BF1" w:rsidRPr="00A3083B" w:rsidRDefault="00905BF1" w:rsidP="00905BF1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4.2.3 В СЗП с постоянной подачей воздуха избыточное давление воздуха в зоне дыхания ребенка создается постоянной подачей воздуха из баллоном со сжатым воздухом или из АСВ оборудованным </w:t>
      </w:r>
      <w:proofErr w:type="spellStart"/>
      <w:r w:rsidRPr="00A3083B">
        <w:rPr>
          <w:bCs/>
          <w:sz w:val="24"/>
        </w:rPr>
        <w:t>воздуховодным</w:t>
      </w:r>
      <w:proofErr w:type="spellEnd"/>
      <w:r w:rsidRPr="00A3083B">
        <w:rPr>
          <w:bCs/>
          <w:sz w:val="24"/>
        </w:rPr>
        <w:t xml:space="preserve"> шлангом для подключения СЗП. </w:t>
      </w:r>
    </w:p>
    <w:p w14:paraId="757C7756" w14:textId="4876B2D8" w:rsidR="00905BF1" w:rsidRPr="00FE070B" w:rsidRDefault="00905BF1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7" w:name="_Toc138846382"/>
      <w:r w:rsidRPr="00A3083B">
        <w:rPr>
          <w:sz w:val="24"/>
          <w:lang w:val="kk-KZ"/>
        </w:rPr>
        <w:t>4.</w:t>
      </w:r>
      <w:r w:rsidR="00A3083B" w:rsidRPr="00FE070B">
        <w:rPr>
          <w:sz w:val="24"/>
          <w:lang w:val="kk-KZ"/>
        </w:rPr>
        <w:t>3</w:t>
      </w:r>
      <w:r w:rsidRPr="00FE070B">
        <w:rPr>
          <w:sz w:val="24"/>
          <w:lang w:val="kk-KZ"/>
        </w:rPr>
        <w:t xml:space="preserve"> </w:t>
      </w:r>
      <w:r w:rsidRPr="00A3083B">
        <w:rPr>
          <w:sz w:val="24"/>
          <w:lang w:val="kk-KZ"/>
        </w:rPr>
        <w:t>Условия применения</w:t>
      </w:r>
      <w:bookmarkEnd w:id="17"/>
      <w:r w:rsidRPr="00A3083B">
        <w:rPr>
          <w:sz w:val="24"/>
          <w:lang w:val="kk-KZ"/>
        </w:rPr>
        <w:t xml:space="preserve"> </w:t>
      </w:r>
    </w:p>
    <w:p w14:paraId="42FB203E" w14:textId="77777777" w:rsidR="00905BF1" w:rsidRPr="00854A2E" w:rsidRDefault="00905BF1" w:rsidP="00905BF1">
      <w:pPr>
        <w:pStyle w:val="af2"/>
        <w:ind w:firstLine="567"/>
        <w:rPr>
          <w:sz w:val="24"/>
          <w:highlight w:val="yellow"/>
        </w:rPr>
      </w:pPr>
    </w:p>
    <w:p w14:paraId="3710CA0F" w14:textId="10F9BF66" w:rsidR="00905BF1" w:rsidRPr="00A3083B" w:rsidRDefault="00905BF1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Фильтрующие средства защитные переносные должен быть рассчитаны на применение при объемной доле кислорода в атмосфере не менее 17</w:t>
      </w:r>
      <w:r w:rsidR="00A3083B">
        <w:rPr>
          <w:bCs/>
          <w:sz w:val="24"/>
        </w:rPr>
        <w:t xml:space="preserve"> </w:t>
      </w:r>
      <w:r w:rsidRPr="00A3083B">
        <w:rPr>
          <w:bCs/>
          <w:sz w:val="24"/>
        </w:rPr>
        <w:t>%, температуре окружающей среды в диапазоне от 0</w:t>
      </w:r>
      <w:r w:rsidR="00A3083B">
        <w:rPr>
          <w:bCs/>
          <w:sz w:val="24"/>
        </w:rPr>
        <w:t xml:space="preserve"> </w:t>
      </w:r>
      <w:r w:rsidRPr="00A3083B">
        <w:rPr>
          <w:bCs/>
          <w:sz w:val="24"/>
        </w:rPr>
        <w:t>°С до 60</w:t>
      </w:r>
      <w:r w:rsidR="00A3083B">
        <w:rPr>
          <w:bCs/>
          <w:sz w:val="24"/>
        </w:rPr>
        <w:t xml:space="preserve"> </w:t>
      </w:r>
      <w:r w:rsidRPr="00A3083B">
        <w:rPr>
          <w:bCs/>
          <w:sz w:val="24"/>
        </w:rPr>
        <w:t>°С и относительной влажности воздуха до 95</w:t>
      </w:r>
      <w:r w:rsidR="00A3083B">
        <w:rPr>
          <w:bCs/>
          <w:sz w:val="24"/>
        </w:rPr>
        <w:t xml:space="preserve"> </w:t>
      </w:r>
      <w:r w:rsidRPr="00A3083B">
        <w:rPr>
          <w:bCs/>
          <w:sz w:val="24"/>
        </w:rPr>
        <w:t>% (при температуре 25</w:t>
      </w:r>
      <w:r w:rsidR="00A3083B">
        <w:rPr>
          <w:bCs/>
          <w:sz w:val="24"/>
        </w:rPr>
        <w:t xml:space="preserve"> </w:t>
      </w:r>
      <w:r w:rsidRPr="00A3083B">
        <w:rPr>
          <w:bCs/>
          <w:sz w:val="24"/>
        </w:rPr>
        <w:t xml:space="preserve">°С). Использование изолирующих СЗП не зависит </w:t>
      </w:r>
      <w:r w:rsidR="00A3083B" w:rsidRPr="00A3083B">
        <w:rPr>
          <w:bCs/>
          <w:sz w:val="24"/>
        </w:rPr>
        <w:t>от объемной доли</w:t>
      </w:r>
      <w:r w:rsidRPr="00A3083B">
        <w:rPr>
          <w:bCs/>
          <w:sz w:val="24"/>
        </w:rPr>
        <w:t xml:space="preserve"> кислорода в атмосфере.</w:t>
      </w:r>
    </w:p>
    <w:p w14:paraId="24CDBA3E" w14:textId="307ACF5E" w:rsidR="00905BF1" w:rsidRDefault="00905BF1" w:rsidP="00266AD7">
      <w:pPr>
        <w:ind w:firstLine="567"/>
        <w:rPr>
          <w:sz w:val="24"/>
        </w:rPr>
      </w:pPr>
    </w:p>
    <w:p w14:paraId="0B75649C" w14:textId="190703B7" w:rsidR="00A3083B" w:rsidRPr="00A3083B" w:rsidRDefault="00A3083B" w:rsidP="00A3083B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8" w:name="_Toc138846383"/>
      <w:r w:rsidRPr="00A3083B">
        <w:rPr>
          <w:sz w:val="24"/>
        </w:rPr>
        <w:t>Общие требования к средствам защиты переносным</w:t>
      </w:r>
      <w:bookmarkEnd w:id="18"/>
    </w:p>
    <w:p w14:paraId="31A168E6" w14:textId="77777777" w:rsidR="00A3083B" w:rsidRDefault="00A3083B" w:rsidP="00A3083B">
      <w:pPr>
        <w:pStyle w:val="af2"/>
        <w:ind w:firstLine="567"/>
        <w:rPr>
          <w:sz w:val="24"/>
          <w:highlight w:val="yellow"/>
        </w:rPr>
      </w:pPr>
    </w:p>
    <w:p w14:paraId="18420A30" w14:textId="77777777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19" w:name="_Toc138846384"/>
      <w:r w:rsidRPr="00A3083B">
        <w:rPr>
          <w:sz w:val="24"/>
          <w:lang w:val="kk-KZ"/>
        </w:rPr>
        <w:t>5.1 Конструктивные требования к СЗП</w:t>
      </w:r>
      <w:bookmarkEnd w:id="19"/>
    </w:p>
    <w:p w14:paraId="388D839E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ab/>
      </w:r>
    </w:p>
    <w:p w14:paraId="27FF165F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5.1.1 Средства защитные переносные для спасения детей в возрасте до 1,5 лет из задымленных помещений во время пожара изготавливаются в виде герметизируемых комбинезонов (герметизируемых камер) с системой воздухоснабжения в которых размещается ребенок. </w:t>
      </w:r>
    </w:p>
    <w:p w14:paraId="000A096A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5.1.2 Герметизируемые комбинезоны и герметизируемые камеры СЗП должны обеспечивать защиту органов дыхания, зрения и кожи лица детей от токсичных продуктов горения и от температурного воздействия.  </w:t>
      </w:r>
    </w:p>
    <w:p w14:paraId="1C17E540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5.1.3 Конструктивно СЗП состоит из герметизируемого комбинезона (герметизируемой камеры) со смотровым окном, обеспечивающим наблюдение за ребенком, устройством для подсоединения шлангов системы воздухоснабжения, клапаном сброса избыточного давления, жесткой вставкой в области расположения головы ребенка, исключающей прилегание стенок корпуса к голове ребенка и отверстием для надевания комбинезона на ребенка.</w:t>
      </w:r>
    </w:p>
    <w:p w14:paraId="5BC29580" w14:textId="2EC92F06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5.1.4 В</w:t>
      </w:r>
      <w:r w:rsidRPr="00A3083B">
        <w:rPr>
          <w:bCs/>
          <w:sz w:val="24"/>
        </w:rPr>
        <w:t xml:space="preserve"> комплектацию фильтрую</w:t>
      </w:r>
      <w:r>
        <w:rPr>
          <w:bCs/>
          <w:sz w:val="24"/>
        </w:rPr>
        <w:t>щ</w:t>
      </w:r>
      <w:r w:rsidRPr="00A3083B">
        <w:rPr>
          <w:bCs/>
          <w:sz w:val="24"/>
        </w:rPr>
        <w:t>их СЗП также входит ручной или электрический насос и фильтр</w:t>
      </w:r>
      <w:r w:rsidR="00826E14">
        <w:rPr>
          <w:bCs/>
          <w:sz w:val="24"/>
        </w:rPr>
        <w:t>,</w:t>
      </w:r>
      <w:r w:rsidRPr="00A3083B">
        <w:rPr>
          <w:bCs/>
          <w:sz w:val="24"/>
        </w:rPr>
        <w:t xml:space="preserve"> очищ</w:t>
      </w:r>
      <w:r w:rsidR="00826E14">
        <w:rPr>
          <w:bCs/>
          <w:sz w:val="24"/>
        </w:rPr>
        <w:t>ающ</w:t>
      </w:r>
      <w:r w:rsidRPr="00A3083B">
        <w:rPr>
          <w:bCs/>
          <w:sz w:val="24"/>
        </w:rPr>
        <w:t xml:space="preserve">ий воздух от продуктов горения, который должен быть загерметизирован для исключения контакта шихты фильтра с атмосферным воздухом во время хранения. Средства герметизации фильтра должны обеспечивать возможность их легкого удаления без использования технических средств. </w:t>
      </w:r>
    </w:p>
    <w:p w14:paraId="52EE4164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lastRenderedPageBreak/>
        <w:t>5.1.5 В комплектацию СЗП с постоянной подачей воздуха из баллона обязательно входит баллон со сжатым воздухои и редуктором.</w:t>
      </w:r>
    </w:p>
    <w:p w14:paraId="194F76C4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5.1.6 СЗП должно иметь размеры, позволяющие размещать ребенка весом до 12 кг и ростом до 90 см.</w:t>
      </w:r>
    </w:p>
    <w:p w14:paraId="188C0417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5.1.7 Конструкция средств герметизации должны быть такими, чтобы любые случайные или целенаправленные действия ребенка не могли приводить к разгерметизации дыхательного объема средств защитных переносных.</w:t>
      </w:r>
    </w:p>
    <w:p w14:paraId="4E859363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5.1.8 Соединения между составными частями СЗП должны выдерживать осевое растягивающее усилие (50 ± 5) Н.</w:t>
      </w:r>
    </w:p>
    <w:p w14:paraId="75741D2B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5.1.9 Конструкция СЗП должна исключать прерывание подачи воздуха в процессе спасания ребенка из задымленного помещения, связанное с возможным пережиманием воздуховодных шлангов или перекрытием отверстий в системе воздухоснабжения. Воздуховодные шланги СЗП должны исключать возможность их пережимания в процессе использования СЗП.</w:t>
      </w:r>
    </w:p>
    <w:p w14:paraId="02900385" w14:textId="47AB9F6A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5.1.10 Материалы и комплектующие, применяемые для изготовления СЗП должны соответствовать техническим условиям и другой нормативной документации на них, не должны оказывать раздражающего или иного вредного влияния ребенка и не должны менять своих свойств, в процессе хранения и эксплуатации в течение срока </w:t>
      </w:r>
      <w:r w:rsidRPr="00A3083B">
        <w:rPr>
          <w:bCs/>
          <w:sz w:val="24"/>
        </w:rPr>
        <w:t>годности СЗП,</w:t>
      </w:r>
      <w:r w:rsidRPr="00A3083B">
        <w:rPr>
          <w:bCs/>
          <w:sz w:val="24"/>
        </w:rPr>
        <w:t xml:space="preserve"> установленного заводом-изготовителем.</w:t>
      </w:r>
    </w:p>
    <w:p w14:paraId="69E3B365" w14:textId="77777777" w:rsidR="00A3083B" w:rsidRPr="00E234BD" w:rsidRDefault="00A3083B" w:rsidP="00A3083B">
      <w:pPr>
        <w:ind w:firstLine="567"/>
        <w:rPr>
          <w:sz w:val="24"/>
          <w:lang w:val="kk-KZ"/>
        </w:rPr>
      </w:pPr>
    </w:p>
    <w:p w14:paraId="5F661EBB" w14:textId="77777777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20" w:name="_Toc138846385"/>
      <w:r w:rsidRPr="00FE070B">
        <w:rPr>
          <w:sz w:val="24"/>
          <w:lang w:val="kk-KZ"/>
        </w:rPr>
        <w:t>5.2 Требования эргономики</w:t>
      </w:r>
      <w:bookmarkEnd w:id="20"/>
    </w:p>
    <w:p w14:paraId="6BB5D222" w14:textId="77777777" w:rsidR="00A3083B" w:rsidRPr="000D54D2" w:rsidRDefault="00A3083B" w:rsidP="00A3083B">
      <w:pPr>
        <w:ind w:firstLine="567"/>
        <w:rPr>
          <w:sz w:val="24"/>
          <w:highlight w:val="yellow"/>
          <w:lang w:val="kk-KZ"/>
        </w:rPr>
      </w:pPr>
    </w:p>
    <w:p w14:paraId="394B5943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5.2.1 Конструкция СЗП должна обеспечивать возможность удобного расположения составных частей СЗП относительно тела человека, который переносит ребенка в СЗП, а также ведения постоянного наблюдения за ребенком.</w:t>
      </w:r>
    </w:p>
    <w:p w14:paraId="1AAC435F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5.2.2 Конструкция СЗП должна быть удобной для приведения ее в рабочее положение и комфортной при переноске, в том числе человеком в СИЗОД.</w:t>
      </w:r>
    </w:p>
    <w:p w14:paraId="5DA159CB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5.2.3 Конструкция СЗП должна обеспечивать размещение ребенка и последующую герметизацию СЗП без использования дополнительных средств и приспособлений, не входящих в комплект СЗП.</w:t>
      </w:r>
    </w:p>
    <w:p w14:paraId="11FEA920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5.2.4 Конструкция фильтрующих СЗП должна обеспечивать возможность проведения тренировок по размещению манекена ребенка, герметизации корпуса СЗП и переноске СЗП без разгерметизации фильтра или открытия запорного устройства баллона со сжатым воздухом.</w:t>
      </w:r>
    </w:p>
    <w:p w14:paraId="71AAE512" w14:textId="77777777" w:rsidR="00A3083B" w:rsidRDefault="00A3083B" w:rsidP="00A3083B">
      <w:pPr>
        <w:pStyle w:val="af2"/>
        <w:ind w:firstLine="567"/>
        <w:rPr>
          <w:b/>
          <w:bCs/>
          <w:sz w:val="24"/>
          <w:highlight w:val="yellow"/>
        </w:rPr>
      </w:pPr>
    </w:p>
    <w:p w14:paraId="4422E970" w14:textId="518FBB94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21" w:name="_Toc138846386"/>
      <w:r w:rsidRPr="00A3083B">
        <w:rPr>
          <w:sz w:val="24"/>
          <w:lang w:val="kk-KZ"/>
        </w:rPr>
        <w:t>5.3 Общие технические требования к средствам защиты переносным</w:t>
      </w:r>
      <w:bookmarkEnd w:id="21"/>
    </w:p>
    <w:p w14:paraId="0A6237F2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ab/>
      </w:r>
    </w:p>
    <w:p w14:paraId="7508F29D" w14:textId="16422C81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5.3.1 СЗП должны сохранять работоспособность после воздействия температуры </w:t>
      </w:r>
      <w:r>
        <w:rPr>
          <w:bCs/>
          <w:sz w:val="24"/>
        </w:rPr>
        <w:t xml:space="preserve">            (</w:t>
      </w:r>
      <w:r w:rsidRPr="00A3083B">
        <w:rPr>
          <w:bCs/>
          <w:sz w:val="24"/>
        </w:rPr>
        <w:t>50 ± 3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°С в течение </w:t>
      </w:r>
      <w:r>
        <w:rPr>
          <w:bCs/>
          <w:sz w:val="24"/>
        </w:rPr>
        <w:t>(</w:t>
      </w:r>
      <w:r w:rsidRPr="00A3083B">
        <w:rPr>
          <w:bCs/>
          <w:sz w:val="24"/>
        </w:rPr>
        <w:t>24 ± 1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ч, температуры минус </w:t>
      </w:r>
      <w:r>
        <w:rPr>
          <w:bCs/>
          <w:sz w:val="24"/>
        </w:rPr>
        <w:t>(</w:t>
      </w:r>
      <w:r w:rsidRPr="00A3083B">
        <w:rPr>
          <w:bCs/>
          <w:sz w:val="24"/>
        </w:rPr>
        <w:t>50 ± 3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°С в течение </w:t>
      </w:r>
      <w:r>
        <w:rPr>
          <w:bCs/>
          <w:sz w:val="24"/>
        </w:rPr>
        <w:t>(</w:t>
      </w:r>
      <w:r w:rsidRPr="00A3083B">
        <w:rPr>
          <w:bCs/>
          <w:sz w:val="24"/>
        </w:rPr>
        <w:t>4,0 ± 0,1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ч, температуры </w:t>
      </w:r>
      <w:r>
        <w:rPr>
          <w:bCs/>
          <w:sz w:val="24"/>
        </w:rPr>
        <w:t>(</w:t>
      </w:r>
      <w:r w:rsidRPr="00A3083B">
        <w:rPr>
          <w:bCs/>
          <w:sz w:val="24"/>
        </w:rPr>
        <w:t>35 ± 2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°С при относительной влажности воздуха </w:t>
      </w:r>
      <w:r>
        <w:rPr>
          <w:bCs/>
          <w:sz w:val="24"/>
        </w:rPr>
        <w:t>(</w:t>
      </w:r>
      <w:r w:rsidRPr="00A3083B">
        <w:rPr>
          <w:bCs/>
          <w:sz w:val="24"/>
        </w:rPr>
        <w:t>90 ± 5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% в течение </w:t>
      </w:r>
      <w:r>
        <w:rPr>
          <w:bCs/>
          <w:sz w:val="24"/>
        </w:rPr>
        <w:t xml:space="preserve">          (</w:t>
      </w:r>
      <w:r w:rsidRPr="00A3083B">
        <w:rPr>
          <w:bCs/>
          <w:sz w:val="24"/>
        </w:rPr>
        <w:t>24 ± 1</w:t>
      </w:r>
      <w:r>
        <w:rPr>
          <w:bCs/>
          <w:sz w:val="24"/>
        </w:rPr>
        <w:t xml:space="preserve">) </w:t>
      </w:r>
      <w:r w:rsidRPr="00A3083B">
        <w:rPr>
          <w:bCs/>
          <w:sz w:val="24"/>
        </w:rPr>
        <w:t>ч.</w:t>
      </w:r>
    </w:p>
    <w:p w14:paraId="7350579C" w14:textId="61CCD2B0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5.3.2 СЗП должны сохранять работоспособность после пребывания в среде с температурой 200 °С в течение </w:t>
      </w:r>
      <w:r w:rsidR="006F1A16">
        <w:rPr>
          <w:bCs/>
          <w:sz w:val="24"/>
        </w:rPr>
        <w:t>(</w:t>
      </w:r>
      <w:r w:rsidRPr="00A3083B">
        <w:rPr>
          <w:bCs/>
          <w:sz w:val="24"/>
        </w:rPr>
        <w:t>60 ± 5</w:t>
      </w:r>
      <w:r w:rsidR="006F1A16">
        <w:rPr>
          <w:bCs/>
          <w:sz w:val="24"/>
        </w:rPr>
        <w:t xml:space="preserve">) </w:t>
      </w:r>
      <w:r w:rsidRPr="00A3083B">
        <w:rPr>
          <w:bCs/>
          <w:sz w:val="24"/>
        </w:rPr>
        <w:t>с.</w:t>
      </w:r>
    </w:p>
    <w:p w14:paraId="6C3DEF22" w14:textId="4E389836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5.3.3 СЗП должны сохранять работоспособность после воздействия температуры открытого пламени </w:t>
      </w:r>
      <w:r w:rsidR="006F1A16">
        <w:rPr>
          <w:bCs/>
          <w:sz w:val="24"/>
        </w:rPr>
        <w:t>(</w:t>
      </w:r>
      <w:r w:rsidRPr="00A3083B">
        <w:rPr>
          <w:bCs/>
          <w:sz w:val="24"/>
        </w:rPr>
        <w:t>800 ± 50</w:t>
      </w:r>
      <w:r w:rsidR="006F1A16">
        <w:rPr>
          <w:bCs/>
          <w:sz w:val="24"/>
        </w:rPr>
        <w:t xml:space="preserve">) </w:t>
      </w:r>
      <w:r w:rsidRPr="00A3083B">
        <w:rPr>
          <w:bCs/>
          <w:sz w:val="24"/>
        </w:rPr>
        <w:t xml:space="preserve">°С в течение </w:t>
      </w:r>
      <w:r w:rsidR="006F1A16">
        <w:rPr>
          <w:bCs/>
          <w:sz w:val="24"/>
        </w:rPr>
        <w:t>(</w:t>
      </w:r>
      <w:r w:rsidRPr="00A3083B">
        <w:rPr>
          <w:bCs/>
          <w:sz w:val="24"/>
        </w:rPr>
        <w:t>3,0 ± 0,2</w:t>
      </w:r>
      <w:r w:rsidR="006F1A16">
        <w:rPr>
          <w:bCs/>
          <w:sz w:val="24"/>
        </w:rPr>
        <w:t xml:space="preserve">) </w:t>
      </w:r>
      <w:r w:rsidRPr="00A3083B">
        <w:rPr>
          <w:bCs/>
          <w:sz w:val="24"/>
        </w:rPr>
        <w:t>с.</w:t>
      </w:r>
    </w:p>
    <w:p w14:paraId="1F0BE81C" w14:textId="6C342C14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5.3.4 СЗП должны сохранять работоспособность после воздействия на них транспортной вибронагрузки с перегрузкой 3g (g – ускорение свободного падения) при частоте от 50 до 60</w:t>
      </w:r>
      <w:r w:rsidR="006F1A16">
        <w:rPr>
          <w:bCs/>
          <w:sz w:val="24"/>
        </w:rPr>
        <w:t xml:space="preserve"> </w:t>
      </w:r>
      <w:r w:rsidRPr="00A3083B">
        <w:rPr>
          <w:bCs/>
          <w:sz w:val="24"/>
        </w:rPr>
        <w:t>Гц в течение (30 ± 1) мин.</w:t>
      </w:r>
    </w:p>
    <w:p w14:paraId="26D43E49" w14:textId="3EDA4172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 xml:space="preserve">5.3.5 СЗП должны сохранять работоспособность после воздействия теплового потока плотностью </w:t>
      </w:r>
      <w:r w:rsidR="006F1A16">
        <w:rPr>
          <w:bCs/>
          <w:sz w:val="24"/>
        </w:rPr>
        <w:t>(</w:t>
      </w:r>
      <w:r w:rsidRPr="00A3083B">
        <w:rPr>
          <w:bCs/>
          <w:sz w:val="24"/>
        </w:rPr>
        <w:t>8,5 ± 0,5</w:t>
      </w:r>
      <w:r w:rsidR="006F1A16">
        <w:rPr>
          <w:bCs/>
          <w:sz w:val="24"/>
        </w:rPr>
        <w:t xml:space="preserve">) </w:t>
      </w:r>
      <w:r w:rsidRPr="00A3083B">
        <w:rPr>
          <w:bCs/>
          <w:sz w:val="24"/>
        </w:rPr>
        <w:t>кВт·м</w:t>
      </w:r>
      <w:r w:rsidRPr="006F1A16">
        <w:rPr>
          <w:bCs/>
          <w:sz w:val="24"/>
          <w:vertAlign w:val="superscript"/>
        </w:rPr>
        <w:t>2</w:t>
      </w:r>
      <w:r w:rsidRPr="00A3083B">
        <w:rPr>
          <w:bCs/>
          <w:sz w:val="24"/>
        </w:rPr>
        <w:t xml:space="preserve"> в течение </w:t>
      </w:r>
      <w:r w:rsidR="006F1A16">
        <w:rPr>
          <w:bCs/>
          <w:sz w:val="24"/>
        </w:rPr>
        <w:t>(</w:t>
      </w:r>
      <w:r w:rsidRPr="00A3083B">
        <w:rPr>
          <w:bCs/>
          <w:sz w:val="24"/>
        </w:rPr>
        <w:t>3,0 ± 0,1</w:t>
      </w:r>
      <w:r w:rsidR="006F1A16">
        <w:rPr>
          <w:bCs/>
          <w:sz w:val="24"/>
        </w:rPr>
        <w:t xml:space="preserve">) </w:t>
      </w:r>
      <w:r w:rsidRPr="00A3083B">
        <w:rPr>
          <w:bCs/>
          <w:sz w:val="24"/>
        </w:rPr>
        <w:t>мин.</w:t>
      </w:r>
    </w:p>
    <w:p w14:paraId="37662E44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lastRenderedPageBreak/>
        <w:t>5.3.6 СЗП должны сохранять работоспособность после свободного падения с высоты (1,5 ± 0,1) м на ровную бетонную поверхность.</w:t>
      </w:r>
    </w:p>
    <w:p w14:paraId="6609C5EF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5.3.7 Вероятность сохранения исправности СЗП за время нахождения ее в состоянии ожидания применения в течение пяти лет должна быть не менее 0,98.</w:t>
      </w:r>
    </w:p>
    <w:p w14:paraId="1FFB5CDC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5.3.8 Вероятность безотказной работы СЗП за время защитного действия должна быть не менее 0,98.</w:t>
      </w:r>
    </w:p>
    <w:p w14:paraId="09262124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5.3.9  Время приведения СЗП в действие должно быть не более 60 с.</w:t>
      </w:r>
    </w:p>
    <w:p w14:paraId="16D224EB" w14:textId="77777777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5.3.10 Срок службы СЗП в состоянии ожидания применения должен быть не менее пяти лет.</w:t>
      </w:r>
    </w:p>
    <w:p w14:paraId="16DEFFC0" w14:textId="6248BA15" w:rsidR="00A3083B" w:rsidRPr="00A3083B" w:rsidRDefault="00A3083B" w:rsidP="00A3083B">
      <w:pPr>
        <w:ind w:firstLine="567"/>
        <w:rPr>
          <w:bCs/>
          <w:sz w:val="24"/>
        </w:rPr>
      </w:pPr>
      <w:r w:rsidRPr="00A3083B">
        <w:rPr>
          <w:bCs/>
          <w:sz w:val="24"/>
        </w:rPr>
        <w:t>5.3.11 Герметичность системы воздухоснабжения СЗП должна быть такой, чтобы после создания в системе избыточного давления 1000</w:t>
      </w:r>
      <w:r w:rsidR="006F1A16">
        <w:rPr>
          <w:bCs/>
          <w:sz w:val="24"/>
        </w:rPr>
        <w:t xml:space="preserve"> </w:t>
      </w:r>
      <w:r w:rsidRPr="00A3083B">
        <w:rPr>
          <w:bCs/>
          <w:sz w:val="24"/>
        </w:rPr>
        <w:t>Па изменение давления не превышало 30</w:t>
      </w:r>
      <w:r w:rsidR="006F1A16">
        <w:rPr>
          <w:bCs/>
          <w:sz w:val="24"/>
        </w:rPr>
        <w:t xml:space="preserve"> </w:t>
      </w:r>
      <w:r w:rsidRPr="00A3083B">
        <w:rPr>
          <w:bCs/>
          <w:sz w:val="24"/>
        </w:rPr>
        <w:t>Па в минуту.</w:t>
      </w:r>
    </w:p>
    <w:p w14:paraId="04061AF5" w14:textId="77777777" w:rsidR="00A3083B" w:rsidRPr="00D95E06" w:rsidRDefault="00A3083B" w:rsidP="00A3083B">
      <w:pPr>
        <w:ind w:firstLine="567"/>
        <w:rPr>
          <w:sz w:val="24"/>
          <w:lang w:val="kk-KZ"/>
        </w:rPr>
      </w:pPr>
    </w:p>
    <w:p w14:paraId="60108045" w14:textId="0701DAD8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22" w:name="_Toc138846387"/>
      <w:r w:rsidRPr="006F1A16">
        <w:rPr>
          <w:sz w:val="24"/>
          <w:lang w:val="kk-KZ"/>
        </w:rPr>
        <w:t>5.4 Дополнительные технические требования к фильтрующим средствам защиты переносным с с избыточным давлением воздуха</w:t>
      </w:r>
      <w:bookmarkEnd w:id="22"/>
    </w:p>
    <w:p w14:paraId="7415C548" w14:textId="77777777" w:rsidR="00A3083B" w:rsidRPr="001E3209" w:rsidRDefault="00A3083B" w:rsidP="00A3083B">
      <w:pPr>
        <w:pStyle w:val="af2"/>
        <w:ind w:firstLine="567"/>
        <w:rPr>
          <w:b/>
          <w:sz w:val="24"/>
          <w:highlight w:val="yellow"/>
        </w:rPr>
      </w:pPr>
    </w:p>
    <w:p w14:paraId="023E62C8" w14:textId="77777777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5.4.1 Время защитного действия СЗП при воздействии на него тест-веществ (монооксида углерода, хлорида водорода, цианида водорода и акролеина) должно быть не менее 15 мин.</w:t>
      </w:r>
    </w:p>
    <w:p w14:paraId="2E603D71" w14:textId="4FA509AE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5.4.2 Коэффициент проникания аэрозоля масляного тумана или аэрозоля хлорида натрия в зону дыхания СЗП должен быть не более 2</w:t>
      </w:r>
      <w:r w:rsidR="006F1A16">
        <w:rPr>
          <w:bCs/>
          <w:sz w:val="24"/>
        </w:rPr>
        <w:t xml:space="preserve"> </w:t>
      </w:r>
      <w:r w:rsidRPr="006F1A16">
        <w:rPr>
          <w:bCs/>
          <w:sz w:val="24"/>
        </w:rPr>
        <w:t>%.</w:t>
      </w:r>
    </w:p>
    <w:p w14:paraId="3D21E707" w14:textId="13F81D47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5.4.3 В зоне дыхания СЗП должно постоянно поддерживаться избыточное давление воздуха не менее 20 и не более 300</w:t>
      </w:r>
      <w:r w:rsidR="006F1A16">
        <w:rPr>
          <w:bCs/>
          <w:sz w:val="24"/>
        </w:rPr>
        <w:t xml:space="preserve"> </w:t>
      </w:r>
      <w:r w:rsidRPr="006F1A16">
        <w:rPr>
          <w:bCs/>
          <w:sz w:val="24"/>
        </w:rPr>
        <w:t>Па. СЗП должен быть оборудован устройством</w:t>
      </w:r>
      <w:r w:rsidR="006F1A16">
        <w:rPr>
          <w:bCs/>
          <w:sz w:val="24"/>
        </w:rPr>
        <w:t>,</w:t>
      </w:r>
      <w:r w:rsidRPr="006F1A16">
        <w:rPr>
          <w:bCs/>
          <w:sz w:val="24"/>
        </w:rPr>
        <w:t xml:space="preserve"> предотвращающим создание в зоне дыхания ребенка избыточное давление, превышающее 300</w:t>
      </w:r>
      <w:r w:rsidR="006F1A16">
        <w:rPr>
          <w:bCs/>
          <w:sz w:val="24"/>
        </w:rPr>
        <w:t xml:space="preserve"> </w:t>
      </w:r>
      <w:r w:rsidRPr="006F1A16">
        <w:rPr>
          <w:bCs/>
          <w:sz w:val="24"/>
        </w:rPr>
        <w:t>Па.</w:t>
      </w:r>
    </w:p>
    <w:p w14:paraId="58A8D341" w14:textId="0FB6A509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5.4.4 Объемный расход воздуха, подаваемого блока подачи очищенного воздуха в зону дыхания ребенка должен быть не менее 15</w:t>
      </w:r>
      <w:r w:rsidR="00826E14">
        <w:rPr>
          <w:bCs/>
          <w:sz w:val="24"/>
        </w:rPr>
        <w:t xml:space="preserve"> </w:t>
      </w:r>
      <w:r w:rsidRPr="006F1A16">
        <w:rPr>
          <w:bCs/>
          <w:sz w:val="24"/>
        </w:rPr>
        <w:t>дм</w:t>
      </w:r>
      <w:r w:rsidRPr="006F1A16">
        <w:rPr>
          <w:bCs/>
          <w:sz w:val="24"/>
          <w:vertAlign w:val="superscript"/>
        </w:rPr>
        <w:t>3</w:t>
      </w:r>
      <w:r w:rsidRPr="006F1A16">
        <w:rPr>
          <w:bCs/>
          <w:sz w:val="24"/>
        </w:rPr>
        <w:t>/мин. Конструкция СЗП должна исключать прерывание подачи воздуха в процессе работы.</w:t>
      </w:r>
    </w:p>
    <w:p w14:paraId="5FBD4B0A" w14:textId="7B789397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5.4.5 Содержание диоксида углерода в СЗП на вдохе должно быть не более 2,0</w:t>
      </w:r>
      <w:r w:rsidR="006F1A16">
        <w:rPr>
          <w:bCs/>
          <w:sz w:val="24"/>
        </w:rPr>
        <w:t xml:space="preserve"> </w:t>
      </w:r>
      <w:r w:rsidRPr="006F1A16">
        <w:rPr>
          <w:bCs/>
          <w:sz w:val="24"/>
        </w:rPr>
        <w:t>% (об.), при среднем значении</w:t>
      </w:r>
      <w:r w:rsidR="006F1A16">
        <w:rPr>
          <w:bCs/>
          <w:sz w:val="24"/>
        </w:rPr>
        <w:t xml:space="preserve"> – </w:t>
      </w:r>
      <w:r w:rsidRPr="006F1A16">
        <w:rPr>
          <w:bCs/>
          <w:sz w:val="24"/>
        </w:rPr>
        <w:t>не более 1,5</w:t>
      </w:r>
      <w:r w:rsidR="006F1A16">
        <w:rPr>
          <w:bCs/>
          <w:sz w:val="24"/>
        </w:rPr>
        <w:t xml:space="preserve"> </w:t>
      </w:r>
      <w:r w:rsidRPr="006F1A16">
        <w:rPr>
          <w:bCs/>
          <w:sz w:val="24"/>
        </w:rPr>
        <w:t>% (об.).</w:t>
      </w:r>
    </w:p>
    <w:p w14:paraId="7BF4A415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 xml:space="preserve">5.4.6 Материалы фильтра </w:t>
      </w:r>
      <w:proofErr w:type="spellStart"/>
      <w:r w:rsidRPr="006F1A16">
        <w:rPr>
          <w:bCs/>
          <w:sz w:val="24"/>
        </w:rPr>
        <w:t>самоспасателя</w:t>
      </w:r>
      <w:proofErr w:type="spellEnd"/>
      <w:r w:rsidRPr="006F1A16">
        <w:rPr>
          <w:bCs/>
          <w:sz w:val="24"/>
        </w:rPr>
        <w:t>, выносимые потоком воздуха из фильтра в зону дыхания, не должны наносить вред ребенку и вызывать у него дискомфорт.</w:t>
      </w:r>
    </w:p>
    <w:p w14:paraId="7347B795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5.4.7 Масса рабочей части СЗП должна быть не более 4,5 кг.</w:t>
      </w:r>
    </w:p>
    <w:p w14:paraId="215AB602" w14:textId="77777777" w:rsidR="00A3083B" w:rsidRPr="0059797F" w:rsidRDefault="00A3083B" w:rsidP="00A3083B">
      <w:pPr>
        <w:ind w:firstLine="567"/>
        <w:rPr>
          <w:sz w:val="24"/>
          <w:lang w:val="kk-KZ"/>
        </w:rPr>
      </w:pPr>
    </w:p>
    <w:p w14:paraId="51A92870" w14:textId="77777777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23" w:name="_Toc138846388"/>
      <w:r w:rsidRPr="00FE070B">
        <w:rPr>
          <w:sz w:val="24"/>
          <w:lang w:val="kk-KZ"/>
        </w:rPr>
        <w:t>5.5 Дополнительные технические требования к средствам защиты переносным с постоянной подачей сжатого воздуха из баллона</w:t>
      </w:r>
      <w:bookmarkEnd w:id="23"/>
    </w:p>
    <w:p w14:paraId="6181359D" w14:textId="77777777" w:rsidR="00A3083B" w:rsidRDefault="00A3083B" w:rsidP="00A3083B">
      <w:pPr>
        <w:ind w:firstLine="567"/>
        <w:rPr>
          <w:sz w:val="24"/>
          <w:lang w:val="kk-KZ"/>
        </w:rPr>
      </w:pPr>
    </w:p>
    <w:p w14:paraId="34F2BB93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5.5.1 Номинальное время защитного действия СЗП должно быть не менее 15 мин.</w:t>
      </w:r>
    </w:p>
    <w:p w14:paraId="5F12D3B0" w14:textId="19484290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 xml:space="preserve">5.5.2 Баллон, входящий в состав СЗП, должен соответствовать требованиям </w:t>
      </w:r>
      <w:r w:rsidRPr="006F1A16">
        <w:rPr>
          <w:bCs/>
          <w:sz w:val="24"/>
        </w:rPr>
        <w:br/>
        <w:t xml:space="preserve">СТ РК 1601. </w:t>
      </w:r>
      <w:r w:rsidR="006F1A16" w:rsidRPr="006F1A16">
        <w:rPr>
          <w:bCs/>
          <w:sz w:val="24"/>
        </w:rPr>
        <w:t xml:space="preserve">Замена </w:t>
      </w:r>
      <w:r w:rsidRPr="006F1A16">
        <w:rPr>
          <w:bCs/>
          <w:sz w:val="24"/>
        </w:rPr>
        <w:t>воздуха в баллоне должна проводиться ежегодно.</w:t>
      </w:r>
    </w:p>
    <w:p w14:paraId="704FE63E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5.5.3 Манометр (индикатор давления) должен показывать давление воздуха при закрытом вентиле баллона. Шкала манометра (индикатора давления) должна быть разграничена на 2 зоны: зеленую (означает, что камеру можно использовать) и красную (означает,требуется зарядка баллона камеры).</w:t>
      </w:r>
    </w:p>
    <w:p w14:paraId="4440DA86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5.5.4 Все органы управления СЗП (вентили, рычаги, кнопки и др.) должны быть легкодоступны для приведения в действие и надежно защищены от механических повреждений и от случайного срабатывания.</w:t>
      </w:r>
    </w:p>
    <w:p w14:paraId="070C2638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5.5.5 Органы управления должны срабатывать при усилии не более 80 Н.</w:t>
      </w:r>
    </w:p>
    <w:p w14:paraId="7822D628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lastRenderedPageBreak/>
        <w:t>5.5.6 Масса рабочей части СЗП должна быть не более 5,0 кг.</w:t>
      </w:r>
    </w:p>
    <w:p w14:paraId="6B7EB5FD" w14:textId="77777777" w:rsidR="00A3083B" w:rsidRDefault="00A3083B" w:rsidP="00A3083B">
      <w:pPr>
        <w:ind w:firstLine="567"/>
        <w:rPr>
          <w:sz w:val="24"/>
          <w:lang w:val="kk-KZ"/>
        </w:rPr>
      </w:pPr>
    </w:p>
    <w:p w14:paraId="771895AE" w14:textId="0974E347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24" w:name="_Toc138846389"/>
      <w:r w:rsidRPr="006F1A16">
        <w:rPr>
          <w:sz w:val="24"/>
          <w:lang w:val="kk-KZ"/>
        </w:rPr>
        <w:t>5.6 Требования к баллону, входящему в комплект СЗП с постоянной подачей сжатого воздуха из баллона</w:t>
      </w:r>
      <w:bookmarkEnd w:id="24"/>
    </w:p>
    <w:p w14:paraId="05332E46" w14:textId="77777777" w:rsidR="00A3083B" w:rsidRDefault="00A3083B" w:rsidP="00A3083B">
      <w:pPr>
        <w:ind w:firstLine="567"/>
        <w:rPr>
          <w:sz w:val="24"/>
          <w:lang w:val="kk-KZ"/>
        </w:rPr>
      </w:pPr>
    </w:p>
    <w:p w14:paraId="1782E2DD" w14:textId="12740407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Баллон</w:t>
      </w:r>
      <w:r w:rsidR="006F1A16">
        <w:rPr>
          <w:bCs/>
          <w:sz w:val="24"/>
        </w:rPr>
        <w:t>,</w:t>
      </w:r>
      <w:r w:rsidRPr="006F1A16">
        <w:rPr>
          <w:bCs/>
          <w:sz w:val="24"/>
        </w:rPr>
        <w:t xml:space="preserve"> входящий в комплект СЗП с постоянной подачей сжатого воздуха из баллона</w:t>
      </w:r>
      <w:r w:rsidR="006F1A16">
        <w:rPr>
          <w:bCs/>
          <w:sz w:val="24"/>
        </w:rPr>
        <w:t>,</w:t>
      </w:r>
      <w:r w:rsidRPr="006F1A16">
        <w:rPr>
          <w:bCs/>
          <w:sz w:val="24"/>
        </w:rPr>
        <w:t xml:space="preserve"> должен соответствовать требованиям СТ РК 1601 и должен сохранять герметичность после испытаний по </w:t>
      </w:r>
      <w:bookmarkStart w:id="25" w:name="_Hlk138846049"/>
      <w:r w:rsidRPr="006F1A16">
        <w:rPr>
          <w:bCs/>
          <w:sz w:val="24"/>
        </w:rPr>
        <w:t>СТ РК 1601</w:t>
      </w:r>
      <w:r w:rsidR="006F1A16">
        <w:rPr>
          <w:bCs/>
          <w:sz w:val="24"/>
        </w:rPr>
        <w:t xml:space="preserve"> </w:t>
      </w:r>
      <w:bookmarkEnd w:id="25"/>
      <w:r w:rsidR="006F1A16">
        <w:rPr>
          <w:bCs/>
          <w:sz w:val="24"/>
        </w:rPr>
        <w:t>(пункт 4.3)</w:t>
      </w:r>
      <w:r w:rsidRPr="006F1A16">
        <w:rPr>
          <w:bCs/>
          <w:sz w:val="24"/>
        </w:rPr>
        <w:t>. Срок службы баллона должен быть не менее 10 лет.</w:t>
      </w:r>
    </w:p>
    <w:p w14:paraId="1345EAF1" w14:textId="77777777" w:rsidR="00A3083B" w:rsidRDefault="00A3083B" w:rsidP="00A3083B">
      <w:pPr>
        <w:ind w:firstLine="567"/>
        <w:rPr>
          <w:sz w:val="24"/>
          <w:lang w:val="kk-KZ"/>
        </w:rPr>
      </w:pPr>
    </w:p>
    <w:p w14:paraId="7C52CAEE" w14:textId="77777777" w:rsidR="00A3083B" w:rsidRPr="00FE070B" w:rsidRDefault="00A3083B" w:rsidP="00FE070B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26" w:name="_Toc138846390"/>
      <w:r w:rsidRPr="006F1A16">
        <w:rPr>
          <w:sz w:val="24"/>
          <w:lang w:val="kk-KZ"/>
        </w:rPr>
        <w:t>5.7 Требования к комплектности</w:t>
      </w:r>
      <w:bookmarkEnd w:id="26"/>
    </w:p>
    <w:p w14:paraId="0F40132F" w14:textId="77777777" w:rsidR="00A3083B" w:rsidRPr="00C53D83" w:rsidRDefault="00A3083B" w:rsidP="00A3083B">
      <w:pPr>
        <w:ind w:firstLine="567"/>
        <w:rPr>
          <w:b/>
          <w:sz w:val="24"/>
          <w:highlight w:val="yellow"/>
        </w:rPr>
      </w:pPr>
    </w:p>
    <w:p w14:paraId="282CBC54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 xml:space="preserve">5.7.1 В комплект фильтрующих средств защиты переносных с избыточным давлением воздуха должны входить: СЗП, система </w:t>
      </w:r>
      <w:proofErr w:type="spellStart"/>
      <w:r w:rsidRPr="006F1A16">
        <w:rPr>
          <w:bCs/>
          <w:sz w:val="24"/>
        </w:rPr>
        <w:t>воздухоснабжения</w:t>
      </w:r>
      <w:proofErr w:type="spellEnd"/>
      <w:r w:rsidRPr="006F1A16">
        <w:rPr>
          <w:bCs/>
          <w:sz w:val="24"/>
        </w:rPr>
        <w:t xml:space="preserve"> с ручным или электрическим насосом, фильтр (фильтры), устройства для ношения СЗП, руководство по эксплуатации, паспорт и сумка (футляр).</w:t>
      </w:r>
    </w:p>
    <w:p w14:paraId="7A38DCFE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 xml:space="preserve">5.7.2 В комплект СЗП с постоянной подачей воздуха из баллона должны входить: СЗП, система </w:t>
      </w:r>
      <w:proofErr w:type="spellStart"/>
      <w:r w:rsidRPr="006F1A16">
        <w:rPr>
          <w:bCs/>
          <w:sz w:val="24"/>
        </w:rPr>
        <w:t>воздухоснабжения</w:t>
      </w:r>
      <w:proofErr w:type="spellEnd"/>
      <w:r w:rsidRPr="006F1A16">
        <w:rPr>
          <w:bCs/>
          <w:sz w:val="24"/>
        </w:rPr>
        <w:t>, баллон со сжатым воздухом, устройства для ношения СЗП, руководство по эксплуатации, паспорт и сумка (футляр).</w:t>
      </w:r>
    </w:p>
    <w:p w14:paraId="7282F1FC" w14:textId="05410ED5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 xml:space="preserve">5.7.3 В комплект СЗП с постоянной подачей воздуха из баллона, оборудованных для подключения к </w:t>
      </w:r>
      <w:proofErr w:type="spellStart"/>
      <w:r w:rsidRPr="006F1A16">
        <w:rPr>
          <w:bCs/>
          <w:sz w:val="24"/>
        </w:rPr>
        <w:t>воздуховодной</w:t>
      </w:r>
      <w:proofErr w:type="spellEnd"/>
      <w:r w:rsidRPr="006F1A16">
        <w:rPr>
          <w:bCs/>
          <w:sz w:val="24"/>
        </w:rPr>
        <w:t xml:space="preserve"> системе АСВ, долж</w:t>
      </w:r>
      <w:r w:rsidR="006F1A16">
        <w:rPr>
          <w:bCs/>
          <w:sz w:val="24"/>
        </w:rPr>
        <w:t>е</w:t>
      </w:r>
      <w:r w:rsidRPr="006F1A16">
        <w:rPr>
          <w:bCs/>
          <w:sz w:val="24"/>
        </w:rPr>
        <w:t xml:space="preserve">н дополнительно входить </w:t>
      </w:r>
      <w:proofErr w:type="spellStart"/>
      <w:r w:rsidRPr="006F1A16">
        <w:rPr>
          <w:bCs/>
          <w:sz w:val="24"/>
        </w:rPr>
        <w:t>воздуховодный</w:t>
      </w:r>
      <w:proofErr w:type="spellEnd"/>
      <w:r w:rsidRPr="006F1A16">
        <w:rPr>
          <w:bCs/>
          <w:sz w:val="24"/>
        </w:rPr>
        <w:t xml:space="preserve"> шланг со штуцером для подключения к АСВ.</w:t>
      </w:r>
    </w:p>
    <w:p w14:paraId="248A382D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5.7.4 Паспорт на СЗП и руководство по эксплуатации должны быть выполнены на государственном и русском языках.</w:t>
      </w:r>
    </w:p>
    <w:p w14:paraId="6599D1EA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 xml:space="preserve">5.7.5 Руководство по эксплуатации должно отвечать требованиям </w:t>
      </w:r>
      <w:bookmarkStart w:id="27" w:name="_Hlk138846058"/>
      <w:r w:rsidRPr="006F1A16">
        <w:rPr>
          <w:bCs/>
          <w:sz w:val="24"/>
        </w:rPr>
        <w:t>ГОСТ 2.610</w:t>
      </w:r>
      <w:bookmarkEnd w:id="27"/>
      <w:r w:rsidRPr="006F1A16">
        <w:rPr>
          <w:bCs/>
          <w:sz w:val="24"/>
        </w:rPr>
        <w:t>. Им должна снаб</w:t>
      </w:r>
      <w:r w:rsidRPr="006F1A16">
        <w:rPr>
          <w:bCs/>
          <w:sz w:val="24"/>
        </w:rPr>
        <w:softHyphen/>
        <w:t>жаться каждая упаковочная единица. Руководство по эксплуатации не должно содержать разночтений. В руководстве по эксплуатации должны содержаться следующие сведения:</w:t>
      </w:r>
    </w:p>
    <w:p w14:paraId="5916E75B" w14:textId="65C35329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 xml:space="preserve">тип СЗП; </w:t>
      </w:r>
    </w:p>
    <w:p w14:paraId="5EB676BB" w14:textId="4F8533FF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основные технические характеристики (время защитного действия, масса, защитные свойства и т.п.);</w:t>
      </w:r>
    </w:p>
    <w:p w14:paraId="18F5DA9F" w14:textId="644DB4BB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область применения;</w:t>
      </w:r>
    </w:p>
    <w:p w14:paraId="2AD0D4D0" w14:textId="7976216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комплектность;</w:t>
      </w:r>
    </w:p>
    <w:p w14:paraId="2880FB3E" w14:textId="45E64ED6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схема устройства и описание работы СЗП;</w:t>
      </w:r>
    </w:p>
    <w:p w14:paraId="77333E88" w14:textId="43690427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правила подготовки к работе и включения СЗП;</w:t>
      </w:r>
    </w:p>
    <w:p w14:paraId="03F2CC6A" w14:textId="25F72B91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правила применения СЗП;</w:t>
      </w:r>
    </w:p>
    <w:p w14:paraId="1498AC4B" w14:textId="76C308C5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правила хранения;</w:t>
      </w:r>
    </w:p>
    <w:p w14:paraId="40166C0C" w14:textId="7BFCA08D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требования безопасности.</w:t>
      </w:r>
    </w:p>
    <w:p w14:paraId="373BE80B" w14:textId="77777777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5.7.6 В паспорте на СЗП должны содержаться следующие сведения:</w:t>
      </w:r>
    </w:p>
    <w:p w14:paraId="1041C61D" w14:textId="2EF720D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наименование и юридический адрес предприятия</w:t>
      </w:r>
      <w:r w:rsidR="006F1A16">
        <w:rPr>
          <w:bCs/>
          <w:sz w:val="24"/>
        </w:rPr>
        <w:t>-</w:t>
      </w:r>
      <w:r w:rsidRPr="006F1A16">
        <w:rPr>
          <w:bCs/>
          <w:sz w:val="24"/>
        </w:rPr>
        <w:t>изготовителя;</w:t>
      </w:r>
    </w:p>
    <w:p w14:paraId="465A1163" w14:textId="288A53F2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номер партии и время изготовления</w:t>
      </w:r>
      <w:r w:rsidR="006F1A16">
        <w:rPr>
          <w:bCs/>
          <w:sz w:val="24"/>
        </w:rPr>
        <w:t>;</w:t>
      </w:r>
    </w:p>
    <w:p w14:paraId="0859EE6A" w14:textId="5DC33DA2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основные технические характеристики СЗП</w:t>
      </w:r>
      <w:r w:rsidR="006F1A16">
        <w:rPr>
          <w:bCs/>
          <w:sz w:val="24"/>
        </w:rPr>
        <w:t>;</w:t>
      </w:r>
    </w:p>
    <w:p w14:paraId="7D1C1E1D" w14:textId="11826755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комплектность;</w:t>
      </w:r>
    </w:p>
    <w:p w14:paraId="3ABC34EC" w14:textId="1AA7C9BD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отметка о приемке изделия;</w:t>
      </w:r>
    </w:p>
    <w:p w14:paraId="61471B46" w14:textId="56469522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срок годности;</w:t>
      </w:r>
    </w:p>
    <w:p w14:paraId="7FEE2897" w14:textId="1FFC647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сведения об утилизации</w:t>
      </w:r>
    </w:p>
    <w:p w14:paraId="6E9812BA" w14:textId="756EE648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гарантийные обязательства изготовителя.</w:t>
      </w:r>
    </w:p>
    <w:p w14:paraId="5B135CBC" w14:textId="77777777" w:rsidR="00A3083B" w:rsidRPr="006F1A16" w:rsidRDefault="00A3083B" w:rsidP="006F1A16">
      <w:pPr>
        <w:ind w:firstLine="567"/>
        <w:rPr>
          <w:bCs/>
          <w:sz w:val="24"/>
        </w:rPr>
      </w:pPr>
      <w:r w:rsidRPr="006F1A16">
        <w:rPr>
          <w:bCs/>
          <w:sz w:val="24"/>
        </w:rPr>
        <w:t>5.7.7 В паспорте на баллон должны содержаться следующие сведения:</w:t>
      </w:r>
    </w:p>
    <w:p w14:paraId="10D9792F" w14:textId="624B791E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lastRenderedPageBreak/>
        <w:t>наименование и юридический адрес предприятия-изготовителя;</w:t>
      </w:r>
    </w:p>
    <w:p w14:paraId="020AAE3C" w14:textId="3098B7C6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номер баллона и дата (год и месяц) изготовления;</w:t>
      </w:r>
    </w:p>
    <w:p w14:paraId="6ECAE313" w14:textId="35BCE10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условное обозначение;</w:t>
      </w:r>
    </w:p>
    <w:p w14:paraId="78764158" w14:textId="68EAD5D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номер чертежа баллона;</w:t>
      </w:r>
    </w:p>
    <w:p w14:paraId="6BB5BE09" w14:textId="3FBC3CCE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условия эксплуатации;</w:t>
      </w:r>
    </w:p>
    <w:p w14:paraId="36483CDB" w14:textId="40471D4F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рабочее давление в баллоне;</w:t>
      </w:r>
    </w:p>
    <w:p w14:paraId="0C537275" w14:textId="3A9A5C3C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вместимость;</w:t>
      </w:r>
    </w:p>
    <w:p w14:paraId="785A9E42" w14:textId="4AAFC8D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масса;</w:t>
      </w:r>
    </w:p>
    <w:p w14:paraId="47764D2D" w14:textId="3681366C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 xml:space="preserve">габаритные размеры; </w:t>
      </w:r>
    </w:p>
    <w:p w14:paraId="207B9349" w14:textId="3B271966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размер резьбы в горловине баллона;</w:t>
      </w:r>
    </w:p>
    <w:p w14:paraId="3FCE2C7D" w14:textId="16228ECF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крутящий момент, необходимый для установки вентиля в баллон;</w:t>
      </w:r>
    </w:p>
    <w:p w14:paraId="638D9080" w14:textId="4DA9308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допустимое количество циклов наполнения баллона;</w:t>
      </w:r>
    </w:p>
    <w:p w14:paraId="48ED5737" w14:textId="787BA343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назначенный срок эксплуатации баллона;</w:t>
      </w:r>
    </w:p>
    <w:p w14:paraId="5437B537" w14:textId="5A2FD135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срок переосвидетельствования;</w:t>
      </w:r>
    </w:p>
    <w:p w14:paraId="782FEFD2" w14:textId="1807AF4F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критерии отбраковки баллона;</w:t>
      </w:r>
    </w:p>
    <w:p w14:paraId="62103A42" w14:textId="35EB3409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правила и порядок технического освидетельствования баллона;</w:t>
      </w:r>
    </w:p>
    <w:p w14:paraId="2397D044" w14:textId="4DA28F78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отметка о приемке изделия;</w:t>
      </w:r>
    </w:p>
    <w:p w14:paraId="121D95D3" w14:textId="3451C2E8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гарантии изготовителя;</w:t>
      </w:r>
    </w:p>
    <w:p w14:paraId="14098052" w14:textId="3C17A51B" w:rsidR="00A3083B" w:rsidRPr="006F1A16" w:rsidRDefault="00A3083B" w:rsidP="006F1A16">
      <w:pPr>
        <w:pStyle w:val="af"/>
        <w:numPr>
          <w:ilvl w:val="0"/>
          <w:numId w:val="9"/>
        </w:numPr>
        <w:tabs>
          <w:tab w:val="left" w:pos="851"/>
        </w:tabs>
        <w:ind w:left="0" w:firstLine="567"/>
        <w:rPr>
          <w:bCs/>
          <w:sz w:val="24"/>
        </w:rPr>
      </w:pPr>
      <w:r w:rsidRPr="006F1A16">
        <w:rPr>
          <w:bCs/>
          <w:sz w:val="24"/>
        </w:rPr>
        <w:t>требования безопасности.</w:t>
      </w:r>
    </w:p>
    <w:p w14:paraId="727217F8" w14:textId="6535FCA4" w:rsidR="00A3083B" w:rsidRPr="006F1A16" w:rsidRDefault="00A3083B" w:rsidP="00A3083B">
      <w:pPr>
        <w:ind w:firstLine="567"/>
        <w:rPr>
          <w:bCs/>
          <w:sz w:val="24"/>
        </w:rPr>
      </w:pPr>
      <w:r w:rsidRPr="006F1A16">
        <w:rPr>
          <w:bCs/>
          <w:sz w:val="24"/>
        </w:rPr>
        <w:t>5.7.8 На сумке (футляре) в виде текста и пиктограмм должна содержаться инструкция по работе с СЗП в рабочем режиме.</w:t>
      </w:r>
    </w:p>
    <w:p w14:paraId="402AD036" w14:textId="31D6A4E5" w:rsidR="00664877" w:rsidRDefault="00C86AE5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28" w:name="_Toc138846391"/>
      <w:bookmarkEnd w:id="9"/>
      <w:r>
        <w:rPr>
          <w:sz w:val="24"/>
          <w:lang w:val="kk-KZ"/>
        </w:rPr>
        <w:t>Требования безопаснос</w:t>
      </w:r>
      <w:r w:rsidR="001F5ED4">
        <w:rPr>
          <w:sz w:val="24"/>
          <w:lang w:val="kk-KZ"/>
        </w:rPr>
        <w:t>т</w:t>
      </w:r>
      <w:r>
        <w:rPr>
          <w:sz w:val="24"/>
          <w:lang w:val="kk-KZ"/>
        </w:rPr>
        <w:t>и</w:t>
      </w:r>
      <w:bookmarkEnd w:id="28"/>
    </w:p>
    <w:p w14:paraId="45827BD6" w14:textId="5965AB24" w:rsidR="00664877" w:rsidRPr="009D4FB6" w:rsidRDefault="00664877" w:rsidP="00664877">
      <w:pPr>
        <w:rPr>
          <w:sz w:val="24"/>
          <w:lang w:val="kk-KZ"/>
        </w:rPr>
      </w:pPr>
    </w:p>
    <w:p w14:paraId="0DB5BE31" w14:textId="5BFE8372" w:rsidR="001F5ED4" w:rsidRP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>6.1 СЗП является изделием одноразового применения. Не допускается применять ранее использованное СЗП без замены фильтра, замены или перезарядки баллона со сжатым воздухом. Подсоединение СЗП к АСВ допускается при остаточном давлении в баллоне не менее 10</w:t>
      </w:r>
      <w:r>
        <w:rPr>
          <w:sz w:val="24"/>
        </w:rPr>
        <w:t xml:space="preserve"> </w:t>
      </w:r>
      <w:r w:rsidRPr="001F5ED4">
        <w:rPr>
          <w:sz w:val="24"/>
        </w:rPr>
        <w:t>МПа. Данные ограничения должны быть указаны в маркировке.</w:t>
      </w:r>
    </w:p>
    <w:p w14:paraId="104E0F1B" w14:textId="3962B685" w:rsidR="001F5ED4" w:rsidRP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>6.</w:t>
      </w:r>
      <w:r>
        <w:rPr>
          <w:sz w:val="24"/>
        </w:rPr>
        <w:t>2</w:t>
      </w:r>
      <w:r w:rsidRPr="001F5ED4">
        <w:rPr>
          <w:sz w:val="24"/>
        </w:rPr>
        <w:t xml:space="preserve"> Сжатый воздух, предназначенный для заполнения баллонов, входящих в состав СЗП, не должен содержать вредных примесей, превышающих предельно допустимые концентрации, приведенные в СТ РК 1601</w:t>
      </w:r>
      <w:r>
        <w:rPr>
          <w:sz w:val="24"/>
        </w:rPr>
        <w:t>.</w:t>
      </w:r>
    </w:p>
    <w:p w14:paraId="5B2FE9B3" w14:textId="58254ECB" w:rsidR="00D95E06" w:rsidRDefault="00D95E06" w:rsidP="00D95E06">
      <w:pPr>
        <w:ind w:left="567"/>
        <w:rPr>
          <w:sz w:val="24"/>
          <w:lang w:val="kk-KZ"/>
        </w:rPr>
      </w:pPr>
    </w:p>
    <w:p w14:paraId="0B82B1B8" w14:textId="02739C9E" w:rsidR="00664877" w:rsidRDefault="00D95E06" w:rsidP="00664877">
      <w:pPr>
        <w:pStyle w:val="1"/>
        <w:numPr>
          <w:ilvl w:val="0"/>
          <w:numId w:val="2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rPr>
          <w:sz w:val="24"/>
          <w:lang w:val="kk-KZ"/>
        </w:rPr>
      </w:pPr>
      <w:bookmarkStart w:id="29" w:name="_Toc138846392"/>
      <w:r>
        <w:rPr>
          <w:sz w:val="24"/>
          <w:lang w:val="kk-KZ"/>
        </w:rPr>
        <w:t>Общие требования</w:t>
      </w:r>
      <w:r w:rsidR="001F5ED4">
        <w:rPr>
          <w:sz w:val="24"/>
          <w:lang w:val="kk-KZ"/>
        </w:rPr>
        <w:t xml:space="preserve"> к проведению испытаний СЗП</w:t>
      </w:r>
      <w:bookmarkEnd w:id="29"/>
    </w:p>
    <w:p w14:paraId="06350CC5" w14:textId="77777777" w:rsidR="00D95E06" w:rsidRPr="00D95E06" w:rsidRDefault="00D95E06" w:rsidP="00D95E06">
      <w:pPr>
        <w:rPr>
          <w:lang w:val="kk-KZ"/>
        </w:rPr>
      </w:pPr>
    </w:p>
    <w:p w14:paraId="2520C887" w14:textId="06755BF0" w:rsidR="001F5ED4" w:rsidRP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>7.1.1 Все значения, приведенные в настоящем стандарте, являются номинальными. Допускается отклонение ±</w:t>
      </w:r>
      <w:r>
        <w:rPr>
          <w:sz w:val="24"/>
        </w:rPr>
        <w:t xml:space="preserve"> </w:t>
      </w:r>
      <w:r w:rsidRPr="001F5ED4">
        <w:rPr>
          <w:sz w:val="24"/>
        </w:rPr>
        <w:t>5% от указанного значения температуры, не оговоренного в настоящем стандарте как максимальное или минимальное. Если нет соответствующих указаний в стандарте или методике, то температура окружающей среды при испытаниях может изменяться в пределах от 16</w:t>
      </w:r>
      <w:r>
        <w:rPr>
          <w:sz w:val="24"/>
        </w:rPr>
        <w:t xml:space="preserve"> </w:t>
      </w:r>
      <w:r w:rsidRPr="001F5ED4">
        <w:rPr>
          <w:sz w:val="24"/>
        </w:rPr>
        <w:t>°С до 32</w:t>
      </w:r>
      <w:r>
        <w:rPr>
          <w:sz w:val="24"/>
        </w:rPr>
        <w:t xml:space="preserve"> </w:t>
      </w:r>
      <w:r w:rsidRPr="001F5ED4">
        <w:rPr>
          <w:sz w:val="24"/>
        </w:rPr>
        <w:t>°С.</w:t>
      </w:r>
    </w:p>
    <w:p w14:paraId="75B9A115" w14:textId="77777777" w:rsidR="001F5ED4" w:rsidRP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>7.1.2 Взамен средств измерений и контроля, оговоренных в методиках испытаний, допускается применение других средств измерений и контроля, обеспечивающих требуемые режимы испытаний и заданную точность измерений.</w:t>
      </w:r>
    </w:p>
    <w:p w14:paraId="6D658BC0" w14:textId="77777777" w:rsid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>7.1.3 Если не оговорено применение специальных измерительных приборов и методов измерения, то испытания проводят с использованием средств измерений утвержденных типов на аттестованных испытательных установках.</w:t>
      </w:r>
    </w:p>
    <w:p w14:paraId="6BAF3EF5" w14:textId="77777777" w:rsidR="001F5ED4" w:rsidRP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>7.1.4 В случае отрицательных результатов, полученных по какому-либо виду испытаний, количество испытываемых образцов удваивают и испытания повторяют в полном объеме. При повторных отрицательных результатах дальнейшее проведение испытаний должно быть прекращено до выявления причин и устранения обнаруженных дефектов.</w:t>
      </w:r>
    </w:p>
    <w:p w14:paraId="3D0F20BC" w14:textId="77777777" w:rsidR="001F5ED4" w:rsidRPr="001F5ED4" w:rsidRDefault="001F5ED4" w:rsidP="001F5ED4">
      <w:pPr>
        <w:ind w:firstLine="567"/>
        <w:rPr>
          <w:sz w:val="24"/>
        </w:rPr>
      </w:pPr>
      <w:r w:rsidRPr="001F5ED4">
        <w:rPr>
          <w:sz w:val="24"/>
        </w:rPr>
        <w:t xml:space="preserve">7.1.5 На испытания представляется следующая руководство по эксплуатации, паспорт на </w:t>
      </w:r>
      <w:proofErr w:type="spellStart"/>
      <w:r w:rsidRPr="001F5ED4">
        <w:rPr>
          <w:sz w:val="24"/>
        </w:rPr>
        <w:t>самоспасатель</w:t>
      </w:r>
      <w:proofErr w:type="spellEnd"/>
      <w:r w:rsidRPr="001F5ED4">
        <w:rPr>
          <w:sz w:val="24"/>
        </w:rPr>
        <w:t xml:space="preserve"> и гигиеническое заключение установленного образца органов государственного санитарно-эпидемиологического надзора Республики Казахстан на основании протоколов лабораторного исследования по токсикологическим показателям на материалы </w:t>
      </w:r>
      <w:proofErr w:type="spellStart"/>
      <w:r w:rsidRPr="001F5ED4">
        <w:rPr>
          <w:sz w:val="24"/>
        </w:rPr>
        <w:t>самоспасателя</w:t>
      </w:r>
      <w:proofErr w:type="spellEnd"/>
      <w:r w:rsidRPr="001F5ED4">
        <w:rPr>
          <w:sz w:val="24"/>
        </w:rPr>
        <w:t xml:space="preserve">. </w:t>
      </w:r>
    </w:p>
    <w:p w14:paraId="61A3F7B7" w14:textId="77777777" w:rsidR="00AD7924" w:rsidRPr="00C84CA7" w:rsidRDefault="00AD7924" w:rsidP="00664877">
      <w:pPr>
        <w:ind w:firstLine="567"/>
        <w:rPr>
          <w:sz w:val="24"/>
        </w:rPr>
      </w:pPr>
    </w:p>
    <w:p w14:paraId="29081F41" w14:textId="2FA727B2" w:rsidR="00664877" w:rsidRPr="005E76C8" w:rsidRDefault="005E76C8" w:rsidP="00664877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30" w:name="_Toc138846393"/>
      <w:r>
        <w:rPr>
          <w:sz w:val="24"/>
          <w:lang w:val="kk-KZ"/>
        </w:rPr>
        <w:t>8</w:t>
      </w:r>
      <w:r w:rsidR="00664877" w:rsidRPr="0036063C">
        <w:rPr>
          <w:sz w:val="24"/>
        </w:rPr>
        <w:t xml:space="preserve"> </w:t>
      </w:r>
      <w:r>
        <w:rPr>
          <w:sz w:val="24"/>
          <w:lang w:val="kk-KZ"/>
        </w:rPr>
        <w:t>Методы испытаний</w:t>
      </w:r>
      <w:r w:rsidR="00532BD6">
        <w:rPr>
          <w:sz w:val="24"/>
          <w:lang w:val="kk-KZ"/>
        </w:rPr>
        <w:t xml:space="preserve"> СЗП</w:t>
      </w:r>
      <w:bookmarkEnd w:id="30"/>
    </w:p>
    <w:p w14:paraId="37A3D967" w14:textId="77777777" w:rsidR="00664877" w:rsidRPr="0036063C" w:rsidRDefault="00664877" w:rsidP="00664877">
      <w:pPr>
        <w:rPr>
          <w:rFonts w:eastAsia="Arial"/>
        </w:rPr>
      </w:pPr>
    </w:p>
    <w:p w14:paraId="3A07A3A3" w14:textId="77777777" w:rsidR="00532BD6" w:rsidRPr="00532BD6" w:rsidRDefault="00532BD6" w:rsidP="00532BD6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31" w:name="_Toc138846394"/>
      <w:r w:rsidRPr="00532BD6">
        <w:rPr>
          <w:sz w:val="24"/>
          <w:lang w:val="kk-KZ"/>
        </w:rPr>
        <w:t>8.1 Проверка внешнего вида, комплектности и маркировки СЗП</w:t>
      </w:r>
      <w:bookmarkEnd w:id="31"/>
    </w:p>
    <w:p w14:paraId="521D75A9" w14:textId="77777777" w:rsidR="00532BD6" w:rsidRPr="008E0ACA" w:rsidRDefault="00532BD6" w:rsidP="00532BD6">
      <w:pPr>
        <w:ind w:firstLine="567"/>
        <w:rPr>
          <w:b/>
          <w:sz w:val="24"/>
          <w:highlight w:val="yellow"/>
        </w:rPr>
      </w:pPr>
    </w:p>
    <w:p w14:paraId="4F37BF3E" w14:textId="77777777" w:rsidR="00532BD6" w:rsidRPr="00532BD6" w:rsidRDefault="00532BD6" w:rsidP="00532BD6">
      <w:pPr>
        <w:ind w:firstLine="567"/>
        <w:rPr>
          <w:sz w:val="24"/>
        </w:rPr>
      </w:pPr>
      <w:r w:rsidRPr="00532BD6">
        <w:rPr>
          <w:sz w:val="24"/>
        </w:rPr>
        <w:t xml:space="preserve">Проверка внешнего вида, комплектности и маркировки проводится визуальным осмотром. Результат проверки считают положительным, если при визуальном осмотре </w:t>
      </w:r>
      <w:proofErr w:type="spellStart"/>
      <w:r w:rsidRPr="00532BD6">
        <w:rPr>
          <w:sz w:val="24"/>
        </w:rPr>
        <w:t>самоспасателя</w:t>
      </w:r>
      <w:proofErr w:type="spellEnd"/>
      <w:r w:rsidRPr="00532BD6">
        <w:rPr>
          <w:sz w:val="24"/>
        </w:rPr>
        <w:t xml:space="preserve"> установлено его соответствие требованиям нормативно-технической документации.</w:t>
      </w:r>
    </w:p>
    <w:p w14:paraId="5D86C041" w14:textId="77777777" w:rsidR="008E2E4A" w:rsidRPr="005E76C8" w:rsidRDefault="008E2E4A" w:rsidP="005E76C8">
      <w:pPr>
        <w:ind w:firstLine="567"/>
        <w:rPr>
          <w:sz w:val="24"/>
        </w:rPr>
      </w:pPr>
    </w:p>
    <w:p w14:paraId="180F6511" w14:textId="77777777" w:rsidR="00532BD6" w:rsidRPr="00532BD6" w:rsidRDefault="00532BD6" w:rsidP="00532BD6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32" w:name="_Toc138846395"/>
      <w:r w:rsidRPr="00532BD6">
        <w:rPr>
          <w:sz w:val="24"/>
          <w:lang w:val="kk-KZ"/>
        </w:rPr>
        <w:t>8.2 Проверка технической документации</w:t>
      </w:r>
      <w:bookmarkEnd w:id="32"/>
    </w:p>
    <w:p w14:paraId="21A4FFCA" w14:textId="77777777" w:rsidR="00532BD6" w:rsidRPr="00D4356B" w:rsidRDefault="00532BD6" w:rsidP="00532BD6">
      <w:pPr>
        <w:ind w:firstLine="567"/>
        <w:rPr>
          <w:b/>
          <w:sz w:val="24"/>
          <w:highlight w:val="yellow"/>
        </w:rPr>
      </w:pPr>
    </w:p>
    <w:p w14:paraId="51F5AE37" w14:textId="77777777" w:rsidR="00532BD6" w:rsidRDefault="00532BD6" w:rsidP="00532BD6">
      <w:pPr>
        <w:ind w:firstLine="567"/>
        <w:rPr>
          <w:sz w:val="24"/>
        </w:rPr>
      </w:pPr>
      <w:r w:rsidRPr="00532BD6">
        <w:rPr>
          <w:sz w:val="24"/>
        </w:rPr>
        <w:t>Результат проверки считают положительным, если при рассмотрении нормативно-технической документации (НТД) установлено соответствие ее содержания требованиям настоящего стандарта.</w:t>
      </w:r>
    </w:p>
    <w:p w14:paraId="3206BC11" w14:textId="77777777" w:rsidR="008E2E4A" w:rsidRPr="005E76C8" w:rsidRDefault="008E2E4A" w:rsidP="005E76C8">
      <w:pPr>
        <w:ind w:firstLine="567"/>
        <w:rPr>
          <w:sz w:val="24"/>
        </w:rPr>
      </w:pPr>
    </w:p>
    <w:p w14:paraId="5AE6F243" w14:textId="4769A341" w:rsidR="005E76C8" w:rsidRDefault="005E76C8" w:rsidP="008E2E4A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33" w:name="_Toc138846396"/>
      <w:r w:rsidRPr="008E2E4A">
        <w:rPr>
          <w:sz w:val="24"/>
          <w:lang w:val="kk-KZ"/>
        </w:rPr>
        <w:t>8.3 Проверка размеров корпуса</w:t>
      </w:r>
      <w:bookmarkEnd w:id="33"/>
    </w:p>
    <w:p w14:paraId="3AA8CE9A" w14:textId="77777777" w:rsidR="008E2E4A" w:rsidRPr="008E2E4A" w:rsidRDefault="008E2E4A" w:rsidP="008E2E4A">
      <w:pPr>
        <w:rPr>
          <w:rFonts w:eastAsiaTheme="minorHAnsi"/>
          <w:lang w:val="kk-KZ"/>
        </w:rPr>
      </w:pPr>
    </w:p>
    <w:p w14:paraId="4A0620AC" w14:textId="3BB0F19B" w:rsidR="005E76C8" w:rsidRPr="005E76C8" w:rsidRDefault="005E76C8" w:rsidP="005E76C8">
      <w:pPr>
        <w:ind w:firstLine="567"/>
        <w:rPr>
          <w:sz w:val="24"/>
        </w:rPr>
      </w:pPr>
      <w:r w:rsidRPr="005E76C8">
        <w:rPr>
          <w:sz w:val="24"/>
        </w:rPr>
        <w:t>Проверку размеров корпуса СЗП проводят с помощью макета фигуры ребенка массой (12</w:t>
      </w:r>
      <w:r w:rsidR="00532BD6">
        <w:rPr>
          <w:sz w:val="24"/>
        </w:rPr>
        <w:t>,0</w:t>
      </w:r>
      <w:r w:rsidRPr="005E76C8">
        <w:rPr>
          <w:sz w:val="24"/>
        </w:rPr>
        <w:t xml:space="preserve"> </w:t>
      </w:r>
      <w:r w:rsidR="008E2E4A">
        <w:rPr>
          <w:sz w:val="24"/>
        </w:rPr>
        <w:t>±</w:t>
      </w:r>
      <w:r w:rsidR="008E2E4A" w:rsidRPr="005E76C8">
        <w:rPr>
          <w:sz w:val="24"/>
        </w:rPr>
        <w:t xml:space="preserve"> </w:t>
      </w:r>
      <w:r w:rsidRPr="005E76C8">
        <w:rPr>
          <w:sz w:val="24"/>
        </w:rPr>
        <w:t>0,2) кг</w:t>
      </w:r>
      <w:r w:rsidR="008E2E4A">
        <w:rPr>
          <w:sz w:val="24"/>
          <w:lang w:val="kk-KZ"/>
        </w:rPr>
        <w:t xml:space="preserve"> </w:t>
      </w:r>
      <w:r w:rsidRPr="005E76C8">
        <w:rPr>
          <w:sz w:val="24"/>
        </w:rPr>
        <w:t xml:space="preserve">и ростом (90 </w:t>
      </w:r>
      <w:r w:rsidR="008E2E4A">
        <w:rPr>
          <w:sz w:val="24"/>
        </w:rPr>
        <w:t>±</w:t>
      </w:r>
      <w:r w:rsidRPr="005E76C8">
        <w:rPr>
          <w:sz w:val="24"/>
        </w:rPr>
        <w:t xml:space="preserve"> 2) см с целью определения возможности размещения ребенка в СЗП.</w:t>
      </w:r>
    </w:p>
    <w:p w14:paraId="3F4289E1" w14:textId="47DAE33C" w:rsidR="00664877" w:rsidRDefault="005E76C8" w:rsidP="005E76C8">
      <w:pPr>
        <w:ind w:firstLine="567"/>
        <w:rPr>
          <w:sz w:val="24"/>
        </w:rPr>
      </w:pPr>
      <w:r w:rsidRPr="005E76C8">
        <w:rPr>
          <w:sz w:val="24"/>
        </w:rPr>
        <w:t>Геометрические размеры макета ребенка и его конструкция должны соответствовать указанным</w:t>
      </w:r>
      <w:r w:rsidR="008E2E4A">
        <w:rPr>
          <w:sz w:val="24"/>
          <w:lang w:val="kk-KZ"/>
        </w:rPr>
        <w:t xml:space="preserve"> </w:t>
      </w:r>
      <w:r w:rsidRPr="005E76C8">
        <w:rPr>
          <w:sz w:val="24"/>
        </w:rPr>
        <w:t>на рисунке 1.</w:t>
      </w:r>
    </w:p>
    <w:p w14:paraId="334C5D06" w14:textId="13997C0F" w:rsidR="008E2E4A" w:rsidRDefault="008E2E4A" w:rsidP="005E76C8">
      <w:pPr>
        <w:ind w:firstLine="567"/>
        <w:rPr>
          <w:sz w:val="24"/>
        </w:rPr>
      </w:pPr>
    </w:p>
    <w:p w14:paraId="02390CDE" w14:textId="694A27ED" w:rsidR="008E2E4A" w:rsidRDefault="008E2E4A" w:rsidP="008E2E4A">
      <w:pPr>
        <w:ind w:firstLine="567"/>
        <w:jc w:val="center"/>
        <w:rPr>
          <w:sz w:val="24"/>
        </w:rPr>
      </w:pPr>
      <w:r>
        <w:rPr>
          <w:noProof/>
        </w:rPr>
        <w:drawing>
          <wp:inline distT="0" distB="0" distL="0" distR="0" wp14:anchorId="26D1DB95" wp14:editId="7818C4FD">
            <wp:extent cx="2895600" cy="29237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3412" t="15679" r="43554" b="25028"/>
                    <a:stretch/>
                  </pic:blipFill>
                  <pic:spPr bwMode="auto">
                    <a:xfrm>
                      <a:off x="0" y="0"/>
                      <a:ext cx="2907983" cy="29362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EA9F6A" w14:textId="727E4458" w:rsidR="008E2E4A" w:rsidRPr="00310F70" w:rsidRDefault="008E2E4A" w:rsidP="008E2E4A">
      <w:pPr>
        <w:ind w:firstLine="567"/>
        <w:jc w:val="center"/>
        <w:rPr>
          <w:b/>
          <w:sz w:val="24"/>
          <w:lang w:val="kk-KZ"/>
        </w:rPr>
      </w:pPr>
      <w:r w:rsidRPr="00310F70">
        <w:rPr>
          <w:b/>
          <w:sz w:val="24"/>
          <w:lang w:val="kk-KZ"/>
        </w:rPr>
        <w:t>Рисуок 1</w:t>
      </w:r>
      <w:r w:rsidR="00310F70" w:rsidRPr="00310F70">
        <w:rPr>
          <w:b/>
          <w:sz w:val="24"/>
        </w:rPr>
        <w:t xml:space="preserve"> – </w:t>
      </w:r>
      <w:r w:rsidRPr="00310F70">
        <w:rPr>
          <w:b/>
          <w:sz w:val="24"/>
          <w:lang w:val="kk-KZ"/>
        </w:rPr>
        <w:t>Схема и размеры (в см) макета ребенка</w:t>
      </w:r>
    </w:p>
    <w:p w14:paraId="45C5D4AD" w14:textId="77777777" w:rsidR="008E2E4A" w:rsidRDefault="008E2E4A" w:rsidP="008E2E4A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</w:p>
    <w:p w14:paraId="34F9AEBE" w14:textId="77777777" w:rsidR="00A33272" w:rsidRPr="00A33272" w:rsidRDefault="00A33272" w:rsidP="00A33272">
      <w:pPr>
        <w:pStyle w:val="1"/>
        <w:tabs>
          <w:tab w:val="clear" w:pos="1134"/>
          <w:tab w:val="left" w:pos="851"/>
        </w:tabs>
        <w:spacing w:before="0" w:after="0"/>
        <w:ind w:left="567" w:firstLine="0"/>
        <w:rPr>
          <w:sz w:val="24"/>
          <w:lang w:val="kk-KZ"/>
        </w:rPr>
      </w:pPr>
      <w:bookmarkStart w:id="34" w:name="_Toc138846397"/>
      <w:r w:rsidRPr="00A33272">
        <w:rPr>
          <w:sz w:val="24"/>
          <w:lang w:val="kk-KZ"/>
        </w:rPr>
        <w:t>8.4 Проверка обьемного расхода воздуха, подаваемого в дыхательный обьем</w:t>
      </w:r>
      <w:bookmarkEnd w:id="34"/>
    </w:p>
    <w:p w14:paraId="69B17395" w14:textId="77777777" w:rsidR="00A33272" w:rsidRPr="000C727D" w:rsidRDefault="00A33272" w:rsidP="00A33272">
      <w:pPr>
        <w:ind w:firstLine="567"/>
        <w:rPr>
          <w:sz w:val="24"/>
          <w:highlight w:val="yellow"/>
          <w:lang w:val="kk-KZ"/>
        </w:rPr>
      </w:pPr>
    </w:p>
    <w:p w14:paraId="57ABFCAF" w14:textId="73F940CD" w:rsidR="00A33272" w:rsidRPr="00A33272" w:rsidRDefault="00A33272" w:rsidP="00A33272">
      <w:pPr>
        <w:ind w:firstLine="567"/>
        <w:rPr>
          <w:sz w:val="24"/>
        </w:rPr>
      </w:pPr>
      <w:r w:rsidRPr="00A33272">
        <w:rPr>
          <w:sz w:val="24"/>
        </w:rPr>
        <w:t>8.4.1 Измерение объемного расхода воздуха, подаваемого в дыхательный объем СЗП, производится на входе в дыхательный объем. Измерения проводятся с использованием расходомера газов с диапазоном измерений от 10 до 100 дм</w:t>
      </w:r>
      <w:r w:rsidRPr="00A33272">
        <w:rPr>
          <w:sz w:val="24"/>
          <w:vertAlign w:val="superscript"/>
        </w:rPr>
        <w:t>3</w:t>
      </w:r>
      <w:r w:rsidRPr="00A33272">
        <w:rPr>
          <w:sz w:val="24"/>
        </w:rPr>
        <w:t>/мин и погрешностью измерений не более ± 6</w:t>
      </w:r>
      <w:r>
        <w:rPr>
          <w:sz w:val="24"/>
        </w:rPr>
        <w:t xml:space="preserve"> </w:t>
      </w:r>
      <w:r w:rsidRPr="00A33272">
        <w:rPr>
          <w:sz w:val="24"/>
        </w:rPr>
        <w:t>% измеряемой величины.</w:t>
      </w:r>
    </w:p>
    <w:p w14:paraId="7C09B271" w14:textId="77777777" w:rsidR="00A33272" w:rsidRPr="00A33272" w:rsidRDefault="00A33272" w:rsidP="00A33272">
      <w:pPr>
        <w:ind w:firstLine="567"/>
        <w:rPr>
          <w:sz w:val="24"/>
        </w:rPr>
      </w:pPr>
      <w:r w:rsidRPr="00A33272">
        <w:rPr>
          <w:sz w:val="24"/>
        </w:rPr>
        <w:t>8.4.2 Расходомер подсоединяют к входному отверстию, через которое осуществляется подача воздуха в дыхательный объем, и приводят в действие систему воздухоснабжения. Результат измерений регистрируется в конце каждой минуты опыта в течение 15 мин.</w:t>
      </w:r>
    </w:p>
    <w:p w14:paraId="1B0F9655" w14:textId="77777777" w:rsidR="00A33272" w:rsidRDefault="00A33272" w:rsidP="00A33272">
      <w:pPr>
        <w:ind w:firstLine="567"/>
        <w:rPr>
          <w:sz w:val="24"/>
        </w:rPr>
      </w:pPr>
      <w:r w:rsidRPr="00A33272">
        <w:rPr>
          <w:sz w:val="24"/>
        </w:rPr>
        <w:t>8.4.3 Результат испытания считают положительным, если выполняются требования 5.4.4</w:t>
      </w:r>
      <w:r>
        <w:rPr>
          <w:sz w:val="24"/>
        </w:rPr>
        <w:t>.</w:t>
      </w:r>
    </w:p>
    <w:p w14:paraId="40070954" w14:textId="77777777" w:rsidR="00A33272" w:rsidRPr="00BB4F2E" w:rsidRDefault="00A33272" w:rsidP="00A33272">
      <w:pPr>
        <w:ind w:firstLine="567"/>
        <w:rPr>
          <w:sz w:val="24"/>
          <w:lang w:val="kk-KZ"/>
        </w:rPr>
      </w:pPr>
    </w:p>
    <w:p w14:paraId="68FDBC2C" w14:textId="77777777" w:rsidR="00A33272" w:rsidRPr="00A33272" w:rsidRDefault="00A33272" w:rsidP="00A33272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35" w:name="_Toc138846398"/>
      <w:r w:rsidRPr="00A33272">
        <w:rPr>
          <w:sz w:val="24"/>
          <w:lang w:val="kk-KZ"/>
        </w:rPr>
        <w:t>8.5 Проверка герметичности воздуховодной системы средства защитного переносного</w:t>
      </w:r>
      <w:bookmarkEnd w:id="35"/>
      <w:r w:rsidRPr="00A33272">
        <w:rPr>
          <w:sz w:val="24"/>
          <w:lang w:val="kk-KZ"/>
        </w:rPr>
        <w:t xml:space="preserve"> </w:t>
      </w:r>
    </w:p>
    <w:p w14:paraId="6928C9F6" w14:textId="77777777" w:rsidR="00A33272" w:rsidRPr="0020693E" w:rsidRDefault="00A33272" w:rsidP="00A33272">
      <w:pPr>
        <w:ind w:firstLine="567"/>
        <w:rPr>
          <w:sz w:val="24"/>
          <w:highlight w:val="yellow"/>
          <w:lang w:val="kk-KZ"/>
        </w:rPr>
      </w:pPr>
    </w:p>
    <w:p w14:paraId="5CD8C45F" w14:textId="310C0270" w:rsidR="00A33272" w:rsidRPr="00A33272" w:rsidRDefault="00A33272" w:rsidP="00A33272">
      <w:pPr>
        <w:ind w:firstLine="567"/>
        <w:rPr>
          <w:sz w:val="24"/>
        </w:rPr>
      </w:pPr>
      <w:r w:rsidRPr="00A33272">
        <w:rPr>
          <w:sz w:val="24"/>
        </w:rPr>
        <w:t>8.5.1 Испытания проводятся с использованием устройства, оснащенноговстроенным насосом и мановакуумметром с диапазоном измерений до 1000</w:t>
      </w:r>
      <w:r>
        <w:rPr>
          <w:sz w:val="24"/>
        </w:rPr>
        <w:t xml:space="preserve"> </w:t>
      </w:r>
      <w:r w:rsidRPr="00A33272">
        <w:rPr>
          <w:sz w:val="24"/>
        </w:rPr>
        <w:t>Па с погрешностью не более ± 20</w:t>
      </w:r>
      <w:r>
        <w:rPr>
          <w:sz w:val="24"/>
        </w:rPr>
        <w:t xml:space="preserve"> </w:t>
      </w:r>
      <w:r w:rsidRPr="00A33272">
        <w:rPr>
          <w:sz w:val="24"/>
        </w:rPr>
        <w:t>Па и секундомера, класс точности II.</w:t>
      </w:r>
    </w:p>
    <w:p w14:paraId="02F260D5" w14:textId="64DBA54D" w:rsidR="00A33272" w:rsidRPr="00A33272" w:rsidRDefault="00A33272" w:rsidP="00A33272">
      <w:pPr>
        <w:ind w:firstLine="567"/>
        <w:rPr>
          <w:sz w:val="24"/>
        </w:rPr>
      </w:pPr>
      <w:r w:rsidRPr="00A33272">
        <w:rPr>
          <w:sz w:val="24"/>
        </w:rPr>
        <w:t>8.5.2 К воздуховодной системе рабочей части СЗП, заглушенной со стороны корпуса СЗП, присоединяют устройство, оснащенное встроенным насосом. Насосом в воздуховодной системе создают избыточное давление 1000</w:t>
      </w:r>
      <w:r>
        <w:rPr>
          <w:sz w:val="24"/>
        </w:rPr>
        <w:t xml:space="preserve"> </w:t>
      </w:r>
      <w:r w:rsidRPr="00A33272">
        <w:rPr>
          <w:sz w:val="24"/>
        </w:rPr>
        <w:t xml:space="preserve">Па. Делают выдержку </w:t>
      </w:r>
      <w:r>
        <w:rPr>
          <w:sz w:val="24"/>
        </w:rPr>
        <w:t xml:space="preserve">          </w:t>
      </w:r>
      <w:proofErr w:type="gramStart"/>
      <w:r>
        <w:rPr>
          <w:sz w:val="24"/>
        </w:rPr>
        <w:t xml:space="preserve">   (</w:t>
      </w:r>
      <w:proofErr w:type="gramEnd"/>
      <w:r w:rsidRPr="00A33272">
        <w:rPr>
          <w:sz w:val="24"/>
        </w:rPr>
        <w:t>1,0 ± 0,1</w:t>
      </w:r>
      <w:r>
        <w:rPr>
          <w:sz w:val="24"/>
        </w:rPr>
        <w:t xml:space="preserve">) </w:t>
      </w:r>
      <w:r w:rsidRPr="00A33272">
        <w:rPr>
          <w:sz w:val="24"/>
        </w:rPr>
        <w:t xml:space="preserve">мин для стабилизации давления в системе. Включают секундомер и через </w:t>
      </w:r>
      <w:r>
        <w:rPr>
          <w:sz w:val="24"/>
        </w:rPr>
        <w:t xml:space="preserve">          </w:t>
      </w:r>
      <w:proofErr w:type="gramStart"/>
      <w:r>
        <w:rPr>
          <w:sz w:val="24"/>
        </w:rPr>
        <w:t xml:space="preserve">   (</w:t>
      </w:r>
      <w:proofErr w:type="gramEnd"/>
      <w:r w:rsidRPr="00A33272">
        <w:rPr>
          <w:sz w:val="24"/>
        </w:rPr>
        <w:t>1,0 ± 0,1</w:t>
      </w:r>
      <w:r>
        <w:rPr>
          <w:sz w:val="24"/>
        </w:rPr>
        <w:t xml:space="preserve">) </w:t>
      </w:r>
      <w:r w:rsidRPr="00A33272">
        <w:rPr>
          <w:sz w:val="24"/>
        </w:rPr>
        <w:t>мин регистрируют изменение давления в воздуховодной системе рабочей части СЗП.</w:t>
      </w:r>
    </w:p>
    <w:p w14:paraId="27798992" w14:textId="77777777" w:rsidR="00A33272" w:rsidRPr="00A33272" w:rsidRDefault="00A33272" w:rsidP="00A33272">
      <w:pPr>
        <w:ind w:firstLine="567"/>
        <w:rPr>
          <w:sz w:val="24"/>
        </w:rPr>
      </w:pPr>
      <w:r w:rsidRPr="00A33272">
        <w:rPr>
          <w:sz w:val="24"/>
        </w:rPr>
        <w:t>8.5.3 Результат проверки считают положительным, если выполняются требования 5.3.11.</w:t>
      </w:r>
    </w:p>
    <w:p w14:paraId="6223DCF4" w14:textId="3F7B2E4D" w:rsidR="00BB4F2E" w:rsidRDefault="00BB4F2E" w:rsidP="00625467">
      <w:pPr>
        <w:ind w:firstLine="567"/>
        <w:rPr>
          <w:sz w:val="24"/>
          <w:lang w:val="kk-KZ"/>
        </w:rPr>
      </w:pPr>
    </w:p>
    <w:p w14:paraId="09E543B5" w14:textId="53ACBAA3" w:rsidR="00625467" w:rsidRDefault="00625467" w:rsidP="00625467">
      <w:pPr>
        <w:pStyle w:val="1"/>
        <w:tabs>
          <w:tab w:val="clear" w:pos="1134"/>
          <w:tab w:val="left" w:pos="851"/>
        </w:tabs>
        <w:spacing w:before="0" w:after="0"/>
        <w:ind w:firstLine="567"/>
        <w:rPr>
          <w:sz w:val="24"/>
          <w:lang w:val="kk-KZ"/>
        </w:rPr>
      </w:pPr>
      <w:bookmarkStart w:id="36" w:name="_Toc138846399"/>
      <w:r w:rsidRPr="00625467">
        <w:rPr>
          <w:sz w:val="24"/>
          <w:lang w:val="kk-KZ"/>
        </w:rPr>
        <w:t>8.</w:t>
      </w:r>
      <w:r w:rsidR="00A33272">
        <w:rPr>
          <w:sz w:val="24"/>
          <w:lang w:val="kk-KZ"/>
        </w:rPr>
        <w:t>6</w:t>
      </w:r>
      <w:r w:rsidRPr="00625467">
        <w:rPr>
          <w:sz w:val="24"/>
          <w:lang w:val="kk-KZ"/>
        </w:rPr>
        <w:t xml:space="preserve"> Проверка </w:t>
      </w:r>
      <w:r>
        <w:rPr>
          <w:sz w:val="24"/>
          <w:lang w:val="kk-KZ"/>
        </w:rPr>
        <w:t>усилия срабатывания органов управления</w:t>
      </w:r>
      <w:bookmarkEnd w:id="36"/>
    </w:p>
    <w:p w14:paraId="4ECABC99" w14:textId="77777777" w:rsidR="00625467" w:rsidRPr="00625467" w:rsidRDefault="00625467" w:rsidP="00625467">
      <w:pPr>
        <w:rPr>
          <w:lang w:val="kk-KZ"/>
        </w:rPr>
      </w:pPr>
    </w:p>
    <w:p w14:paraId="63467F7E" w14:textId="15F97100" w:rsidR="00625467" w:rsidRPr="00625467" w:rsidRDefault="00625467" w:rsidP="00625467">
      <w:pPr>
        <w:ind w:firstLine="567"/>
        <w:rPr>
          <w:sz w:val="24"/>
          <w:lang w:val="kk-KZ"/>
        </w:rPr>
      </w:pPr>
      <w:r w:rsidRPr="00625467">
        <w:rPr>
          <w:sz w:val="24"/>
          <w:lang w:val="kk-KZ"/>
        </w:rPr>
        <w:t>При испытании органов ручного управления СЗП (кнопки, рычаги, маховики и др.) определяют усилие,</w:t>
      </w:r>
      <w:r>
        <w:rPr>
          <w:sz w:val="24"/>
          <w:lang w:val="kk-KZ"/>
        </w:rPr>
        <w:t xml:space="preserve"> </w:t>
      </w:r>
      <w:r w:rsidRPr="00625467">
        <w:rPr>
          <w:sz w:val="24"/>
          <w:lang w:val="kk-KZ"/>
        </w:rPr>
        <w:t>которое необходимо приложить к ним для включения (выключения) соответствующих устройств.</w:t>
      </w:r>
    </w:p>
    <w:p w14:paraId="2295F04C" w14:textId="59FCB1DF" w:rsidR="00625467" w:rsidRPr="00625467" w:rsidRDefault="00625467" w:rsidP="00625467">
      <w:pPr>
        <w:ind w:firstLine="567"/>
        <w:rPr>
          <w:sz w:val="24"/>
          <w:lang w:val="kk-KZ"/>
        </w:rPr>
      </w:pPr>
      <w:r w:rsidRPr="00625467">
        <w:rPr>
          <w:sz w:val="24"/>
          <w:lang w:val="kk-KZ"/>
        </w:rPr>
        <w:t xml:space="preserve">Усилие измеряют оборудованием с погрешностью не более </w:t>
      </w:r>
      <w:r>
        <w:rPr>
          <w:sz w:val="24"/>
          <w:lang w:val="kk-KZ"/>
        </w:rPr>
        <w:t xml:space="preserve">± </w:t>
      </w:r>
      <w:r w:rsidRPr="00625467">
        <w:rPr>
          <w:sz w:val="24"/>
          <w:lang w:val="kk-KZ"/>
        </w:rPr>
        <w:t>5 %.</w:t>
      </w:r>
    </w:p>
    <w:p w14:paraId="73E6DD56" w14:textId="6665C6E7" w:rsidR="00625467" w:rsidRPr="00625467" w:rsidRDefault="00625467" w:rsidP="00625467">
      <w:pPr>
        <w:ind w:firstLine="567"/>
        <w:rPr>
          <w:sz w:val="24"/>
          <w:lang w:val="kk-KZ"/>
        </w:rPr>
      </w:pPr>
      <w:r w:rsidRPr="00625467">
        <w:rPr>
          <w:sz w:val="24"/>
          <w:lang w:val="kk-KZ"/>
        </w:rPr>
        <w:t>Усилие для вентилей прикладывают в точке, лежащей на маховике вентиля и максимально удаленной</w:t>
      </w:r>
      <w:r>
        <w:rPr>
          <w:sz w:val="24"/>
          <w:lang w:val="kk-KZ"/>
        </w:rPr>
        <w:t xml:space="preserve">  </w:t>
      </w:r>
      <w:r w:rsidRPr="00625467">
        <w:rPr>
          <w:sz w:val="24"/>
          <w:lang w:val="kk-KZ"/>
        </w:rPr>
        <w:t>от оси маховика вентиля.</w:t>
      </w:r>
    </w:p>
    <w:p w14:paraId="1FA9A2E8" w14:textId="4F447A4E" w:rsidR="00625467" w:rsidRPr="00625467" w:rsidRDefault="00625467" w:rsidP="00625467">
      <w:pPr>
        <w:ind w:firstLine="567"/>
        <w:rPr>
          <w:sz w:val="24"/>
          <w:lang w:val="kk-KZ"/>
        </w:rPr>
      </w:pPr>
      <w:r w:rsidRPr="00625467">
        <w:rPr>
          <w:sz w:val="24"/>
          <w:lang w:val="kk-KZ"/>
        </w:rPr>
        <w:t>Усилие для включения (выключения) кнопок прикладывают вдоль оси кнопок. Усилие для включения</w:t>
      </w:r>
      <w:r>
        <w:rPr>
          <w:sz w:val="24"/>
          <w:lang w:val="kk-KZ"/>
        </w:rPr>
        <w:t xml:space="preserve"> </w:t>
      </w:r>
      <w:r w:rsidRPr="00625467">
        <w:rPr>
          <w:sz w:val="24"/>
          <w:lang w:val="kk-KZ"/>
        </w:rPr>
        <w:t>(выключения) рычагов прикладывают в направлении их движения.</w:t>
      </w:r>
    </w:p>
    <w:p w14:paraId="3192187B" w14:textId="49DB501C" w:rsidR="00625467" w:rsidRPr="00625467" w:rsidRDefault="00625467" w:rsidP="00625467">
      <w:pPr>
        <w:ind w:firstLine="567"/>
        <w:rPr>
          <w:sz w:val="24"/>
          <w:lang w:val="kk-KZ"/>
        </w:rPr>
      </w:pPr>
      <w:r w:rsidRPr="00625467">
        <w:rPr>
          <w:sz w:val="24"/>
          <w:lang w:val="kk-KZ"/>
        </w:rPr>
        <w:t>Результат проверки считают положительным, если выполняются требования 5.2.8.</w:t>
      </w:r>
    </w:p>
    <w:p w14:paraId="2ACE84E7" w14:textId="6A0ADC5D" w:rsidR="00913173" w:rsidRDefault="00913173" w:rsidP="00625467">
      <w:pPr>
        <w:rPr>
          <w:lang w:val="kk-KZ"/>
        </w:rPr>
      </w:pPr>
    </w:p>
    <w:p w14:paraId="75610145" w14:textId="77777777" w:rsidR="00391DFC" w:rsidRDefault="00391DFC" w:rsidP="00391DFC">
      <w:pPr>
        <w:ind w:firstLine="720"/>
        <w:rPr>
          <w:szCs w:val="28"/>
        </w:rPr>
      </w:pPr>
      <w:bookmarkStart w:id="37" w:name="OLE_LINK37"/>
      <w:bookmarkStart w:id="38" w:name="OLE_LINK38"/>
      <w:bookmarkStart w:id="39" w:name="OLE_LINK39"/>
    </w:p>
    <w:p w14:paraId="0E29D21B" w14:textId="3932B1CB" w:rsidR="00391DFC" w:rsidRPr="000A2FBA" w:rsidRDefault="00391DFC" w:rsidP="00391DFC">
      <w:pPr>
        <w:tabs>
          <w:tab w:val="left" w:pos="3570"/>
        </w:tabs>
        <w:ind w:firstLine="720"/>
        <w:rPr>
          <w:rFonts w:ascii="Arial" w:hAnsi="Arial" w:cs="Arial"/>
          <w:color w:val="5D6577"/>
          <w:sz w:val="21"/>
          <w:szCs w:val="21"/>
        </w:rPr>
      </w:pPr>
      <w:r>
        <w:rPr>
          <w:szCs w:val="28"/>
        </w:rPr>
        <w:tab/>
      </w:r>
    </w:p>
    <w:p w14:paraId="6238B6CD" w14:textId="77777777" w:rsidR="00664877" w:rsidRPr="00466DF5" w:rsidRDefault="00664877" w:rsidP="00664877">
      <w:pPr>
        <w:ind w:firstLine="720"/>
        <w:rPr>
          <w:szCs w:val="28"/>
        </w:rPr>
      </w:pPr>
    </w:p>
    <w:p w14:paraId="34C9D34E" w14:textId="77777777" w:rsidR="00664877" w:rsidRPr="00466DF5" w:rsidRDefault="00664877" w:rsidP="00664877">
      <w:pPr>
        <w:ind w:firstLine="720"/>
        <w:rPr>
          <w:szCs w:val="28"/>
        </w:rPr>
      </w:pPr>
    </w:p>
    <w:p w14:paraId="3DBC2257" w14:textId="77777777" w:rsidR="00664877" w:rsidRPr="00466DF5" w:rsidRDefault="00664877" w:rsidP="00664877">
      <w:pPr>
        <w:ind w:firstLine="720"/>
        <w:rPr>
          <w:szCs w:val="28"/>
        </w:rPr>
      </w:pPr>
    </w:p>
    <w:p w14:paraId="757E36A0" w14:textId="77777777" w:rsidR="00664877" w:rsidRPr="00466DF5" w:rsidRDefault="00664877" w:rsidP="00664877">
      <w:pPr>
        <w:ind w:firstLine="720"/>
        <w:rPr>
          <w:szCs w:val="28"/>
        </w:rPr>
      </w:pPr>
    </w:p>
    <w:p w14:paraId="06027BDC" w14:textId="77777777" w:rsidR="00664877" w:rsidRPr="00466DF5" w:rsidRDefault="00664877" w:rsidP="00664877">
      <w:pPr>
        <w:ind w:firstLine="720"/>
        <w:rPr>
          <w:szCs w:val="28"/>
        </w:rPr>
      </w:pPr>
    </w:p>
    <w:p w14:paraId="28565168" w14:textId="77777777" w:rsidR="00664877" w:rsidRPr="00466DF5" w:rsidRDefault="00664877" w:rsidP="00664877">
      <w:pPr>
        <w:ind w:firstLine="720"/>
        <w:rPr>
          <w:szCs w:val="28"/>
        </w:rPr>
      </w:pPr>
    </w:p>
    <w:p w14:paraId="127DDC40" w14:textId="77777777" w:rsidR="00664877" w:rsidRPr="00466DF5" w:rsidRDefault="00664877" w:rsidP="00664877">
      <w:pPr>
        <w:ind w:firstLine="720"/>
        <w:rPr>
          <w:szCs w:val="28"/>
        </w:rPr>
      </w:pPr>
    </w:p>
    <w:p w14:paraId="01773216" w14:textId="77777777" w:rsidR="00664877" w:rsidRPr="00466DF5" w:rsidRDefault="00664877" w:rsidP="00664877">
      <w:pPr>
        <w:ind w:firstLine="720"/>
        <w:rPr>
          <w:szCs w:val="28"/>
        </w:rPr>
      </w:pPr>
    </w:p>
    <w:p w14:paraId="54C91742" w14:textId="77777777" w:rsidR="00664877" w:rsidRPr="00466DF5" w:rsidRDefault="00664877" w:rsidP="00664877">
      <w:pPr>
        <w:ind w:firstLine="720"/>
        <w:rPr>
          <w:szCs w:val="28"/>
        </w:rPr>
      </w:pPr>
    </w:p>
    <w:p w14:paraId="418E31B1" w14:textId="77777777" w:rsidR="00664877" w:rsidRDefault="00664877" w:rsidP="00664877">
      <w:pPr>
        <w:ind w:firstLine="720"/>
        <w:rPr>
          <w:szCs w:val="28"/>
        </w:rPr>
      </w:pPr>
      <w:bookmarkStart w:id="40" w:name="_Hlk122969578"/>
    </w:p>
    <w:p w14:paraId="07153C21" w14:textId="0D2353CA" w:rsidR="00664877" w:rsidRDefault="00664877" w:rsidP="00664877">
      <w:pPr>
        <w:ind w:firstLine="720"/>
        <w:rPr>
          <w:szCs w:val="28"/>
        </w:rPr>
      </w:pPr>
    </w:p>
    <w:p w14:paraId="1F521512" w14:textId="2AFF1F38" w:rsidR="00EC3FBB" w:rsidRDefault="00EC3FBB" w:rsidP="00664877">
      <w:pPr>
        <w:ind w:firstLine="720"/>
        <w:rPr>
          <w:szCs w:val="28"/>
        </w:rPr>
      </w:pPr>
    </w:p>
    <w:p w14:paraId="185D6C5B" w14:textId="53129DB3" w:rsidR="00EC3FBB" w:rsidRDefault="00EC3FBB" w:rsidP="00664877">
      <w:pPr>
        <w:ind w:firstLine="720"/>
        <w:rPr>
          <w:szCs w:val="28"/>
        </w:rPr>
      </w:pPr>
    </w:p>
    <w:p w14:paraId="0C38B02D" w14:textId="75CB6125" w:rsidR="00EC3FBB" w:rsidRDefault="00EC3FBB" w:rsidP="00664877">
      <w:pPr>
        <w:ind w:firstLine="720"/>
        <w:rPr>
          <w:szCs w:val="28"/>
        </w:rPr>
      </w:pPr>
    </w:p>
    <w:p w14:paraId="165ACE7E" w14:textId="34B0699A" w:rsidR="00EC3FBB" w:rsidRDefault="00EC3FBB" w:rsidP="00664877">
      <w:pPr>
        <w:ind w:firstLine="720"/>
        <w:rPr>
          <w:szCs w:val="28"/>
        </w:rPr>
      </w:pPr>
    </w:p>
    <w:p w14:paraId="6ED00AC4" w14:textId="3E39E888" w:rsidR="00EC3FBB" w:rsidRDefault="00EC3FBB" w:rsidP="00664877">
      <w:pPr>
        <w:ind w:firstLine="720"/>
        <w:rPr>
          <w:szCs w:val="28"/>
        </w:rPr>
      </w:pPr>
    </w:p>
    <w:p w14:paraId="4E9A6F77" w14:textId="15B2FBB4" w:rsidR="00EC3FBB" w:rsidRDefault="00EC3FBB" w:rsidP="00664877">
      <w:pPr>
        <w:ind w:firstLine="720"/>
        <w:rPr>
          <w:szCs w:val="28"/>
        </w:rPr>
      </w:pPr>
    </w:p>
    <w:p w14:paraId="0E6EE935" w14:textId="4FF54E4D" w:rsidR="00EC3FBB" w:rsidRDefault="00EC3FBB" w:rsidP="00664877">
      <w:pPr>
        <w:ind w:firstLine="720"/>
        <w:rPr>
          <w:szCs w:val="28"/>
        </w:rPr>
      </w:pPr>
    </w:p>
    <w:p w14:paraId="10C9B4B8" w14:textId="2526BB08" w:rsidR="00EC3FBB" w:rsidRDefault="00EC3FBB" w:rsidP="00664877">
      <w:pPr>
        <w:ind w:firstLine="720"/>
        <w:rPr>
          <w:szCs w:val="28"/>
        </w:rPr>
      </w:pPr>
    </w:p>
    <w:p w14:paraId="59E1E09F" w14:textId="49730EE0" w:rsidR="00EC3FBB" w:rsidRDefault="00EC3FBB" w:rsidP="00664877">
      <w:pPr>
        <w:ind w:firstLine="720"/>
        <w:rPr>
          <w:szCs w:val="28"/>
        </w:rPr>
      </w:pPr>
    </w:p>
    <w:p w14:paraId="5E0E7C6B" w14:textId="6CC7F4ED" w:rsidR="00EC3FBB" w:rsidRDefault="00EC3FBB" w:rsidP="00664877">
      <w:pPr>
        <w:ind w:firstLine="720"/>
        <w:rPr>
          <w:szCs w:val="28"/>
        </w:rPr>
      </w:pPr>
    </w:p>
    <w:p w14:paraId="4E0C230E" w14:textId="42A9ACC6" w:rsidR="00EC3FBB" w:rsidRDefault="00EC3FBB" w:rsidP="00664877">
      <w:pPr>
        <w:ind w:firstLine="720"/>
        <w:rPr>
          <w:szCs w:val="28"/>
        </w:rPr>
      </w:pPr>
    </w:p>
    <w:p w14:paraId="0255F5DC" w14:textId="36C5A8CD" w:rsidR="00EC3FBB" w:rsidRDefault="00EC3FBB" w:rsidP="00664877">
      <w:pPr>
        <w:ind w:firstLine="720"/>
        <w:rPr>
          <w:szCs w:val="28"/>
        </w:rPr>
      </w:pPr>
    </w:p>
    <w:p w14:paraId="57E99CEF" w14:textId="38367336" w:rsidR="00EC3FBB" w:rsidRDefault="00EC3FBB" w:rsidP="00664877">
      <w:pPr>
        <w:ind w:firstLine="720"/>
        <w:rPr>
          <w:szCs w:val="28"/>
        </w:rPr>
      </w:pPr>
    </w:p>
    <w:p w14:paraId="1BEEB829" w14:textId="301BB2B2" w:rsidR="00EC3FBB" w:rsidRDefault="00EC3FBB" w:rsidP="00664877">
      <w:pPr>
        <w:ind w:firstLine="720"/>
        <w:rPr>
          <w:szCs w:val="28"/>
        </w:rPr>
      </w:pPr>
    </w:p>
    <w:p w14:paraId="31A31A2D" w14:textId="592FFD13" w:rsidR="00EC3FBB" w:rsidRDefault="00EC3FBB" w:rsidP="00664877">
      <w:pPr>
        <w:ind w:firstLine="720"/>
        <w:rPr>
          <w:szCs w:val="28"/>
        </w:rPr>
      </w:pPr>
    </w:p>
    <w:p w14:paraId="210C9BBE" w14:textId="7BBF99B1" w:rsidR="00EC3FBB" w:rsidRDefault="00EC3FBB" w:rsidP="00664877">
      <w:pPr>
        <w:ind w:firstLine="720"/>
        <w:rPr>
          <w:szCs w:val="28"/>
        </w:rPr>
      </w:pPr>
    </w:p>
    <w:p w14:paraId="00781B0F" w14:textId="1AB2B663" w:rsidR="00EC3FBB" w:rsidRDefault="00EC3FBB" w:rsidP="00664877">
      <w:pPr>
        <w:ind w:firstLine="720"/>
        <w:rPr>
          <w:szCs w:val="28"/>
        </w:rPr>
      </w:pPr>
    </w:p>
    <w:p w14:paraId="550BC6B0" w14:textId="3FD2214C" w:rsidR="00EC3FBB" w:rsidRDefault="00EC3FBB" w:rsidP="00664877">
      <w:pPr>
        <w:ind w:firstLine="720"/>
        <w:rPr>
          <w:szCs w:val="28"/>
        </w:rPr>
      </w:pPr>
    </w:p>
    <w:p w14:paraId="7B542A30" w14:textId="66E35B83" w:rsidR="00EC3FBB" w:rsidRDefault="00EC3FBB" w:rsidP="00664877">
      <w:pPr>
        <w:ind w:firstLine="720"/>
        <w:rPr>
          <w:szCs w:val="28"/>
        </w:rPr>
      </w:pPr>
    </w:p>
    <w:p w14:paraId="3B3A95F8" w14:textId="51981BB7" w:rsidR="00EC3FBB" w:rsidRDefault="00EC3FBB" w:rsidP="00664877">
      <w:pPr>
        <w:ind w:firstLine="720"/>
        <w:rPr>
          <w:szCs w:val="28"/>
        </w:rPr>
      </w:pPr>
    </w:p>
    <w:p w14:paraId="536C2667" w14:textId="770A1EF9" w:rsidR="00EC3FBB" w:rsidRDefault="00EC3FBB" w:rsidP="00664877">
      <w:pPr>
        <w:ind w:firstLine="720"/>
        <w:rPr>
          <w:szCs w:val="28"/>
        </w:rPr>
      </w:pPr>
    </w:p>
    <w:p w14:paraId="5A532354" w14:textId="427F2482" w:rsidR="00EC3FBB" w:rsidRDefault="00EC3FBB" w:rsidP="00664877">
      <w:pPr>
        <w:ind w:firstLine="720"/>
        <w:rPr>
          <w:szCs w:val="28"/>
        </w:rPr>
      </w:pPr>
    </w:p>
    <w:p w14:paraId="22A864A6" w14:textId="357DC480" w:rsidR="00EC3FBB" w:rsidRDefault="00EC3FBB" w:rsidP="00664877">
      <w:pPr>
        <w:ind w:firstLine="720"/>
        <w:rPr>
          <w:szCs w:val="28"/>
        </w:rPr>
      </w:pPr>
    </w:p>
    <w:p w14:paraId="34E820D7" w14:textId="4840B6BD" w:rsidR="00E663FD" w:rsidRDefault="00E663FD" w:rsidP="00664877">
      <w:pPr>
        <w:ind w:firstLine="720"/>
        <w:rPr>
          <w:szCs w:val="28"/>
        </w:rPr>
      </w:pPr>
    </w:p>
    <w:p w14:paraId="75AF5A4E" w14:textId="632866E2" w:rsidR="00E663FD" w:rsidRDefault="00E663FD" w:rsidP="00664877">
      <w:pPr>
        <w:ind w:firstLine="720"/>
        <w:rPr>
          <w:szCs w:val="28"/>
        </w:rPr>
      </w:pPr>
    </w:p>
    <w:p w14:paraId="1FFFD262" w14:textId="3436AAC1" w:rsidR="00E663FD" w:rsidRDefault="00E663FD" w:rsidP="00664877">
      <w:pPr>
        <w:ind w:firstLine="720"/>
        <w:rPr>
          <w:szCs w:val="28"/>
        </w:rPr>
      </w:pPr>
    </w:p>
    <w:p w14:paraId="30418DF3" w14:textId="5DEF62F7" w:rsidR="00E663FD" w:rsidRDefault="00E663FD" w:rsidP="00664877">
      <w:pPr>
        <w:ind w:firstLine="720"/>
        <w:rPr>
          <w:szCs w:val="28"/>
        </w:rPr>
      </w:pPr>
    </w:p>
    <w:p w14:paraId="43B486B5" w14:textId="7FA09395" w:rsidR="00E663FD" w:rsidRDefault="00E663FD" w:rsidP="00664877">
      <w:pPr>
        <w:ind w:firstLine="720"/>
        <w:rPr>
          <w:szCs w:val="28"/>
        </w:rPr>
      </w:pPr>
    </w:p>
    <w:p w14:paraId="4E4AC66C" w14:textId="25AAEA7D" w:rsidR="00E663FD" w:rsidRDefault="00E663FD" w:rsidP="00664877">
      <w:pPr>
        <w:ind w:firstLine="720"/>
        <w:rPr>
          <w:szCs w:val="28"/>
        </w:rPr>
      </w:pPr>
    </w:p>
    <w:p w14:paraId="28F27B4D" w14:textId="79711428" w:rsidR="00E663FD" w:rsidRDefault="00E663FD" w:rsidP="00664877">
      <w:pPr>
        <w:ind w:firstLine="720"/>
        <w:rPr>
          <w:szCs w:val="28"/>
        </w:rPr>
      </w:pPr>
    </w:p>
    <w:p w14:paraId="42D1635C" w14:textId="75DDA8F2" w:rsidR="00E663FD" w:rsidRDefault="00E663FD" w:rsidP="00664877">
      <w:pPr>
        <w:ind w:firstLine="720"/>
        <w:rPr>
          <w:szCs w:val="28"/>
        </w:rPr>
      </w:pPr>
    </w:p>
    <w:p w14:paraId="53A734AA" w14:textId="509C3533" w:rsidR="00E663FD" w:rsidRDefault="00E663FD" w:rsidP="00664877">
      <w:pPr>
        <w:ind w:firstLine="720"/>
        <w:rPr>
          <w:szCs w:val="28"/>
        </w:rPr>
      </w:pPr>
    </w:p>
    <w:p w14:paraId="13B1BE65" w14:textId="2E56C0AF" w:rsidR="00E663FD" w:rsidRDefault="00E663FD" w:rsidP="00664877">
      <w:pPr>
        <w:ind w:firstLine="720"/>
        <w:rPr>
          <w:szCs w:val="28"/>
        </w:rPr>
      </w:pPr>
    </w:p>
    <w:p w14:paraId="512ACAA5" w14:textId="17AB84F3" w:rsidR="00FE070B" w:rsidRDefault="00FE070B" w:rsidP="00664877">
      <w:pPr>
        <w:ind w:firstLine="720"/>
        <w:rPr>
          <w:szCs w:val="28"/>
        </w:rPr>
      </w:pPr>
    </w:p>
    <w:p w14:paraId="2A182011" w14:textId="7A92F215" w:rsidR="00FE070B" w:rsidRDefault="00FE070B" w:rsidP="00664877">
      <w:pPr>
        <w:ind w:firstLine="720"/>
        <w:rPr>
          <w:szCs w:val="28"/>
        </w:rPr>
      </w:pPr>
    </w:p>
    <w:p w14:paraId="725DFB86" w14:textId="1A87331A" w:rsidR="00FE070B" w:rsidRDefault="00FE070B" w:rsidP="00664877">
      <w:pPr>
        <w:ind w:firstLine="720"/>
        <w:rPr>
          <w:szCs w:val="28"/>
        </w:rPr>
      </w:pPr>
    </w:p>
    <w:p w14:paraId="4FC023D1" w14:textId="192AEBAF" w:rsidR="00FE070B" w:rsidRDefault="00FE070B" w:rsidP="00664877">
      <w:pPr>
        <w:ind w:firstLine="720"/>
        <w:rPr>
          <w:szCs w:val="28"/>
        </w:rPr>
      </w:pPr>
    </w:p>
    <w:p w14:paraId="1EA05B7D" w14:textId="08E285C2" w:rsidR="00FE070B" w:rsidRDefault="00FE070B" w:rsidP="00664877">
      <w:pPr>
        <w:ind w:firstLine="720"/>
        <w:rPr>
          <w:szCs w:val="28"/>
        </w:rPr>
      </w:pPr>
    </w:p>
    <w:p w14:paraId="7532118E" w14:textId="1CD869A0" w:rsidR="00FE070B" w:rsidRDefault="00FE070B" w:rsidP="00664877">
      <w:pPr>
        <w:ind w:firstLine="720"/>
        <w:rPr>
          <w:szCs w:val="28"/>
        </w:rPr>
      </w:pPr>
    </w:p>
    <w:p w14:paraId="3558EE7A" w14:textId="2FC17F82" w:rsidR="00FE070B" w:rsidRDefault="00FE070B" w:rsidP="00664877">
      <w:pPr>
        <w:ind w:firstLine="720"/>
        <w:rPr>
          <w:szCs w:val="28"/>
        </w:rPr>
      </w:pPr>
    </w:p>
    <w:p w14:paraId="2D45791E" w14:textId="5D443409" w:rsidR="00FE070B" w:rsidRDefault="00FE070B" w:rsidP="00664877">
      <w:pPr>
        <w:ind w:firstLine="720"/>
        <w:rPr>
          <w:szCs w:val="28"/>
        </w:rPr>
      </w:pPr>
    </w:p>
    <w:p w14:paraId="1C8D29B1" w14:textId="6E853EC5" w:rsidR="00FE070B" w:rsidRDefault="00FE070B" w:rsidP="00664877">
      <w:pPr>
        <w:ind w:firstLine="720"/>
        <w:rPr>
          <w:szCs w:val="28"/>
        </w:rPr>
      </w:pPr>
    </w:p>
    <w:p w14:paraId="08C5F2BF" w14:textId="2CFE4182" w:rsidR="00FE070B" w:rsidRDefault="00FE070B" w:rsidP="00664877">
      <w:pPr>
        <w:ind w:firstLine="720"/>
        <w:rPr>
          <w:szCs w:val="28"/>
        </w:rPr>
      </w:pPr>
    </w:p>
    <w:p w14:paraId="3123F3F1" w14:textId="4B52249D" w:rsidR="00FE070B" w:rsidRDefault="00FE070B" w:rsidP="00664877">
      <w:pPr>
        <w:ind w:firstLine="720"/>
        <w:rPr>
          <w:szCs w:val="28"/>
        </w:rPr>
      </w:pPr>
    </w:p>
    <w:p w14:paraId="2953807D" w14:textId="03751301" w:rsidR="00FE070B" w:rsidRDefault="00FE070B" w:rsidP="00664877">
      <w:pPr>
        <w:ind w:firstLine="720"/>
        <w:rPr>
          <w:szCs w:val="28"/>
        </w:rPr>
      </w:pPr>
    </w:p>
    <w:p w14:paraId="3D66CDCD" w14:textId="2BF21368" w:rsidR="00FE070B" w:rsidRDefault="00FE070B" w:rsidP="00664877">
      <w:pPr>
        <w:ind w:firstLine="720"/>
        <w:rPr>
          <w:szCs w:val="28"/>
        </w:rPr>
      </w:pPr>
    </w:p>
    <w:p w14:paraId="00DF3FC5" w14:textId="0F9E2AE2" w:rsidR="00FE070B" w:rsidRDefault="00FE070B" w:rsidP="00664877">
      <w:pPr>
        <w:ind w:firstLine="720"/>
        <w:rPr>
          <w:szCs w:val="28"/>
        </w:rPr>
      </w:pPr>
    </w:p>
    <w:p w14:paraId="41DFCA10" w14:textId="4157A25D" w:rsidR="00FE070B" w:rsidRDefault="00FE070B" w:rsidP="00664877">
      <w:pPr>
        <w:ind w:firstLine="720"/>
        <w:rPr>
          <w:szCs w:val="28"/>
        </w:rPr>
      </w:pPr>
    </w:p>
    <w:p w14:paraId="59FCA426" w14:textId="4C3221E4" w:rsidR="00FE070B" w:rsidRDefault="00FE070B" w:rsidP="00664877">
      <w:pPr>
        <w:ind w:firstLine="720"/>
        <w:rPr>
          <w:szCs w:val="28"/>
        </w:rPr>
      </w:pPr>
    </w:p>
    <w:p w14:paraId="3A4B0ABC" w14:textId="77777777" w:rsidR="00FE070B" w:rsidRDefault="00FE070B" w:rsidP="00664877">
      <w:pPr>
        <w:ind w:firstLine="720"/>
        <w:rPr>
          <w:szCs w:val="28"/>
        </w:rPr>
      </w:pPr>
    </w:p>
    <w:p w14:paraId="0A3AD31A" w14:textId="77777777" w:rsidR="00E663FD" w:rsidRPr="00466DF5" w:rsidRDefault="00E663FD" w:rsidP="00664877">
      <w:pPr>
        <w:ind w:firstLine="720"/>
        <w:rPr>
          <w:szCs w:val="28"/>
        </w:rPr>
      </w:pPr>
    </w:p>
    <w:p w14:paraId="10A74C46" w14:textId="77777777" w:rsidR="00664877" w:rsidRPr="00466DF5" w:rsidRDefault="00664877" w:rsidP="00664877">
      <w:pPr>
        <w:ind w:firstLine="720"/>
        <w:rPr>
          <w:szCs w:val="28"/>
        </w:rPr>
      </w:pPr>
    </w:p>
    <w:p w14:paraId="7D25E5DA" w14:textId="77777777" w:rsidR="00664877" w:rsidRPr="00466DF5" w:rsidRDefault="00664877" w:rsidP="00664877">
      <w:pPr>
        <w:ind w:firstLine="720"/>
        <w:rPr>
          <w:szCs w:val="28"/>
        </w:rPr>
      </w:pPr>
    </w:p>
    <w:p w14:paraId="31EFE6E4" w14:textId="1FC82DA0" w:rsidR="00664877" w:rsidRDefault="00664877" w:rsidP="00664877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41" w:name="_Hlk85634952"/>
      <w:r w:rsidRPr="00466DF5">
        <w:rPr>
          <w:rFonts w:ascii="Times New Roman" w:hAnsi="Times New Roman" w:cs="Times New Roman"/>
          <w:b/>
        </w:rPr>
        <w:t xml:space="preserve">МКС </w:t>
      </w:r>
      <w:r w:rsidR="00084DFC">
        <w:rPr>
          <w:rFonts w:ascii="Times New Roman" w:hAnsi="Times New Roman" w:cs="Times New Roman"/>
          <w:b/>
          <w:lang w:val="kk-KZ"/>
        </w:rPr>
        <w:t>13.340.30</w:t>
      </w:r>
    </w:p>
    <w:bookmarkEnd w:id="41"/>
    <w:p w14:paraId="0E4A47CC" w14:textId="77777777" w:rsidR="00084DFC" w:rsidRDefault="00084DFC" w:rsidP="00664877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D7EAF86" w14:textId="6DECD550" w:rsidR="00664877" w:rsidRPr="00084DFC" w:rsidRDefault="00664877" w:rsidP="00664877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>Ключевые слова:</w:t>
      </w:r>
      <w:r w:rsidR="00084DFC">
        <w:rPr>
          <w:rFonts w:ascii="Times New Roman" w:hAnsi="Times New Roman" w:cs="Times New Roman"/>
          <w:b/>
          <w:lang w:val="kk-KZ"/>
        </w:rPr>
        <w:t xml:space="preserve"> </w:t>
      </w:r>
      <w:bookmarkStart w:id="42" w:name="_Hlk135663319"/>
      <w:r w:rsidR="00084DFC" w:rsidRPr="00084DFC">
        <w:rPr>
          <w:rFonts w:ascii="Times New Roman" w:hAnsi="Times New Roman" w:cs="Times New Roman"/>
          <w:lang w:val="kk-KZ"/>
        </w:rPr>
        <w:t xml:space="preserve">средство защиты переносное, </w:t>
      </w:r>
      <w:r w:rsidR="00826E14">
        <w:rPr>
          <w:rFonts w:ascii="Times New Roman" w:hAnsi="Times New Roman" w:cs="Times New Roman"/>
          <w:lang w:val="kk-KZ"/>
        </w:rPr>
        <w:t xml:space="preserve">спасание детей, задымленные помщения, пожар, технические требования, методы испытаний, пожарная техника </w:t>
      </w:r>
      <w:bookmarkEnd w:id="42"/>
    </w:p>
    <w:p w14:paraId="60207FDE" w14:textId="77777777" w:rsidR="00664877" w:rsidRDefault="00664877" w:rsidP="00664877">
      <w:pPr>
        <w:ind w:firstLine="720"/>
        <w:rPr>
          <w:szCs w:val="28"/>
        </w:rPr>
      </w:pPr>
    </w:p>
    <w:p w14:paraId="59D65FD5" w14:textId="77777777" w:rsidR="00664877" w:rsidRPr="00466DF5" w:rsidRDefault="00664877" w:rsidP="00664877">
      <w:pPr>
        <w:ind w:firstLine="720"/>
        <w:rPr>
          <w:szCs w:val="28"/>
        </w:rPr>
      </w:pPr>
    </w:p>
    <w:p w14:paraId="102755B5" w14:textId="31226F66" w:rsidR="00664877" w:rsidRDefault="00664877" w:rsidP="00664877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kk-KZ"/>
        </w:rPr>
      </w:pPr>
      <w:bookmarkStart w:id="43" w:name="_Hlk112491101"/>
      <w:r w:rsidRPr="00466DF5">
        <w:rPr>
          <w:rFonts w:ascii="Times New Roman" w:hAnsi="Times New Roman" w:cs="Times New Roman"/>
          <w:b/>
        </w:rPr>
        <w:lastRenderedPageBreak/>
        <w:t xml:space="preserve">МКС </w:t>
      </w:r>
      <w:r w:rsidR="00084DFC">
        <w:rPr>
          <w:rFonts w:ascii="Times New Roman" w:hAnsi="Times New Roman" w:cs="Times New Roman"/>
          <w:b/>
          <w:lang w:val="kk-KZ"/>
        </w:rPr>
        <w:t>13.340.30</w:t>
      </w:r>
    </w:p>
    <w:p w14:paraId="500FC6BC" w14:textId="77777777" w:rsidR="00664877" w:rsidRPr="00466DF5" w:rsidRDefault="00664877" w:rsidP="00664877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bookmarkEnd w:id="37"/>
    <w:bookmarkEnd w:id="38"/>
    <w:bookmarkEnd w:id="39"/>
    <w:p w14:paraId="08480D2A" w14:textId="5A6538B6" w:rsidR="00664877" w:rsidRPr="00466DF5" w:rsidRDefault="00664877" w:rsidP="00826E14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826E14" w:rsidRPr="00084DFC">
        <w:rPr>
          <w:rFonts w:ascii="Times New Roman" w:hAnsi="Times New Roman" w:cs="Times New Roman"/>
          <w:lang w:val="kk-KZ"/>
        </w:rPr>
        <w:t xml:space="preserve">средство защиты переносное, </w:t>
      </w:r>
      <w:r w:rsidR="00826E14">
        <w:rPr>
          <w:rFonts w:ascii="Times New Roman" w:hAnsi="Times New Roman" w:cs="Times New Roman"/>
          <w:lang w:val="kk-KZ"/>
        </w:rPr>
        <w:t xml:space="preserve">спасание детей, задымленные помщения, пожар, технические требования, методы испытаний, пожарная техника </w:t>
      </w:r>
    </w:p>
    <w:p w14:paraId="4F2DC931" w14:textId="77777777" w:rsidR="00664877" w:rsidRPr="00466DF5" w:rsidRDefault="00664877" w:rsidP="00664877">
      <w:pPr>
        <w:suppressAutoHyphens/>
        <w:ind w:firstLine="567"/>
        <w:rPr>
          <w:sz w:val="24"/>
          <w:lang w:val="kk-KZ"/>
        </w:rPr>
      </w:pPr>
    </w:p>
    <w:p w14:paraId="2A8C3AD6" w14:textId="77777777" w:rsidR="00664877" w:rsidRPr="00466DF5" w:rsidRDefault="00664877" w:rsidP="00664877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60B9FC02" w14:textId="77777777" w:rsidR="00664877" w:rsidRPr="00466DF5" w:rsidRDefault="00664877" w:rsidP="00664877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 w:rsidRPr="00466DF5">
        <w:rPr>
          <w:sz w:val="24"/>
          <w:lang w:val="en-US"/>
        </w:rPr>
        <w:t>Kazakhstan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Business</w:t>
      </w:r>
      <w:r w:rsidRPr="00466DF5">
        <w:rPr>
          <w:sz w:val="24"/>
        </w:rPr>
        <w:t xml:space="preserve"> </w:t>
      </w:r>
      <w:r w:rsidRPr="00466DF5">
        <w:rPr>
          <w:sz w:val="24"/>
          <w:lang w:val="en-US"/>
        </w:rPr>
        <w:t>Solution</w:t>
      </w:r>
      <w:r w:rsidRPr="00466DF5">
        <w:rPr>
          <w:sz w:val="24"/>
        </w:rPr>
        <w:t>» (Технический комитет по стандартизации ТК 91 «Химия»)</w:t>
      </w:r>
    </w:p>
    <w:p w14:paraId="5A05B184" w14:textId="77777777" w:rsidR="00664877" w:rsidRPr="00466DF5" w:rsidRDefault="00664877" w:rsidP="00664877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2777F829" w14:textId="77777777" w:rsidR="00664877" w:rsidRPr="00466DF5" w:rsidRDefault="00664877" w:rsidP="00664877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664877" w:rsidRPr="00466DF5" w14:paraId="289ED873" w14:textId="77777777" w:rsidTr="00664877">
        <w:tc>
          <w:tcPr>
            <w:tcW w:w="2386" w:type="pct"/>
          </w:tcPr>
          <w:p w14:paraId="40780341" w14:textId="77777777" w:rsidR="00664877" w:rsidRPr="00466DF5" w:rsidRDefault="00664877" w:rsidP="0066487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57219D98" w14:textId="77777777" w:rsidR="00664877" w:rsidRPr="00466DF5" w:rsidRDefault="00664877" w:rsidP="0066487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3FA7A6E9" w14:textId="77777777" w:rsidR="00664877" w:rsidRPr="00466DF5" w:rsidRDefault="00664877" w:rsidP="0066487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1DBB188E" w14:textId="77777777" w:rsidR="00664877" w:rsidRPr="00466DF5" w:rsidRDefault="00664877" w:rsidP="0066487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2DA9C63F" w14:textId="77777777" w:rsidR="00664877" w:rsidRPr="00466DF5" w:rsidRDefault="00664877" w:rsidP="00664877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65271D60" w14:textId="77777777" w:rsidR="00664877" w:rsidRPr="00466DF5" w:rsidRDefault="00664877" w:rsidP="00664877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А</w:t>
            </w:r>
            <w:r w:rsidRPr="00466DF5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Pr="00466DF5">
              <w:rPr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664877" w:rsidRPr="00466DF5" w14:paraId="08F66859" w14:textId="77777777" w:rsidTr="00664877">
        <w:tc>
          <w:tcPr>
            <w:tcW w:w="2386" w:type="pct"/>
          </w:tcPr>
          <w:p w14:paraId="70E26ED1" w14:textId="77777777" w:rsidR="00664877" w:rsidRPr="00466DF5" w:rsidRDefault="00664877" w:rsidP="00664877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39C24D39" w14:textId="77777777" w:rsidR="00664877" w:rsidRPr="00466DF5" w:rsidRDefault="00664877" w:rsidP="0066487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«Kazakhstan Business Solution»</w:t>
            </w:r>
          </w:p>
          <w:p w14:paraId="6E1962F0" w14:textId="77777777" w:rsidR="00664877" w:rsidRPr="00466DF5" w:rsidRDefault="00664877" w:rsidP="0066487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5EF58C38" w14:textId="77777777" w:rsidR="00664877" w:rsidRPr="00466DF5" w:rsidRDefault="00664877" w:rsidP="0066487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0D112414" w14:textId="77777777" w:rsidR="00664877" w:rsidRPr="00466DF5" w:rsidRDefault="00664877" w:rsidP="00664877">
            <w:pPr>
              <w:suppressAutoHyphens/>
              <w:rPr>
                <w:sz w:val="24"/>
                <w:lang w:val="en-US" w:eastAsia="en-US"/>
              </w:rPr>
            </w:pPr>
          </w:p>
          <w:p w14:paraId="65A1BDAC" w14:textId="77777777" w:rsidR="00664877" w:rsidRPr="00DD19A7" w:rsidRDefault="00664877" w:rsidP="00664877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val="kk-KZ" w:eastAsia="en-US"/>
              </w:rPr>
              <w:t>Д. Акимжанова</w:t>
            </w:r>
          </w:p>
        </w:tc>
      </w:tr>
    </w:tbl>
    <w:bookmarkEnd w:id="40"/>
    <w:p w14:paraId="700DD148" w14:textId="77777777" w:rsidR="00664877" w:rsidRPr="00466DF5" w:rsidRDefault="00664877" w:rsidP="00664877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466DF5">
        <w:rPr>
          <w:spacing w:val="-6"/>
          <w:sz w:val="16"/>
          <w:szCs w:val="16"/>
        </w:rPr>
        <w:t xml:space="preserve">    </w:t>
      </w:r>
    </w:p>
    <w:p w14:paraId="5D22A4C6" w14:textId="77777777" w:rsidR="00664877" w:rsidRPr="00466DF5" w:rsidRDefault="00664877" w:rsidP="00664877">
      <w:pPr>
        <w:shd w:val="clear" w:color="auto" w:fill="FFFFFF"/>
        <w:ind w:left="2160" w:firstLine="567"/>
      </w:pPr>
    </w:p>
    <w:bookmarkEnd w:id="43"/>
    <w:p w14:paraId="1518363F" w14:textId="77777777" w:rsidR="00664877" w:rsidRPr="00466DF5" w:rsidRDefault="00664877" w:rsidP="00664877">
      <w:pPr>
        <w:shd w:val="clear" w:color="auto" w:fill="FFFFFF"/>
        <w:ind w:left="2160" w:firstLine="567"/>
      </w:pPr>
    </w:p>
    <w:p w14:paraId="5CE5BB18" w14:textId="77777777" w:rsidR="00664877" w:rsidRDefault="00664877" w:rsidP="00664877"/>
    <w:p w14:paraId="74476800" w14:textId="77777777" w:rsidR="00664877" w:rsidRDefault="00664877" w:rsidP="00664877"/>
    <w:p w14:paraId="318A170F" w14:textId="77777777" w:rsidR="003C1925" w:rsidRDefault="003C1925"/>
    <w:sectPr w:rsidR="003C1925" w:rsidSect="00D47B14">
      <w:headerReference w:type="even" r:id="rId14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F7A8B" w14:textId="77777777" w:rsidR="00391DFC" w:rsidRDefault="00391DFC">
      <w:r>
        <w:separator/>
      </w:r>
    </w:p>
  </w:endnote>
  <w:endnote w:type="continuationSeparator" w:id="0">
    <w:p w14:paraId="2F9DA54F" w14:textId="77777777" w:rsidR="00391DFC" w:rsidRDefault="003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A73B" w14:textId="77777777" w:rsidR="00391DFC" w:rsidRPr="00205DDC" w:rsidRDefault="00391DFC" w:rsidP="00231C6A">
    <w:pPr>
      <w:ind w:right="-8"/>
      <w:jc w:val="left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A86C" w14:textId="77777777" w:rsidR="00391DFC" w:rsidRPr="00235499" w:rsidRDefault="00391DFC" w:rsidP="00231C6A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BE51" w14:textId="77777777" w:rsidR="00391DFC" w:rsidRDefault="00391DF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CBBAA" w14:textId="77777777" w:rsidR="00391DFC" w:rsidRDefault="00391DFC">
      <w:r>
        <w:separator/>
      </w:r>
    </w:p>
  </w:footnote>
  <w:footnote w:type="continuationSeparator" w:id="0">
    <w:p w14:paraId="207BEF65" w14:textId="77777777" w:rsidR="00391DFC" w:rsidRDefault="003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78E18" w14:textId="6A65CF7F" w:rsidR="00391DFC" w:rsidRPr="004E5AB6" w:rsidRDefault="00391DFC" w:rsidP="00231C6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3331440" w14:textId="77777777" w:rsidR="00391DFC" w:rsidRPr="00E675FA" w:rsidRDefault="00391DFC" w:rsidP="00231C6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5F18" w14:textId="606A335E" w:rsidR="00391DFC" w:rsidRPr="004E5AB6" w:rsidRDefault="00231C6A" w:rsidP="00231C6A">
    <w:pPr>
      <w:jc w:val="center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</w:t>
    </w:r>
    <w:r w:rsidR="00391DFC">
      <w:rPr>
        <w:b/>
        <w:bCs/>
        <w:sz w:val="24"/>
      </w:rPr>
      <w:t xml:space="preserve">СТ РК </w:t>
    </w:r>
  </w:p>
  <w:p w14:paraId="093A1508" w14:textId="77777777" w:rsidR="00391DFC" w:rsidRPr="00E675FA" w:rsidRDefault="00391DFC" w:rsidP="00231C6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7416" w14:textId="77777777" w:rsidR="00391DFC" w:rsidRPr="00612651" w:rsidRDefault="00391DFC" w:rsidP="00664877">
    <w:pPr>
      <w:pStyle w:val="a5"/>
      <w:jc w:val="right"/>
    </w:pPr>
    <w:r w:rsidRPr="00612651">
      <w:rPr>
        <w:noProof/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1646" w14:textId="77777777" w:rsidR="00391DFC" w:rsidRPr="004E5AB6" w:rsidRDefault="00391DFC" w:rsidP="00664877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1C4D3ECB" w14:textId="77777777" w:rsidR="00391DFC" w:rsidRPr="00E675FA" w:rsidRDefault="00391DFC" w:rsidP="00664877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2AFB"/>
    <w:multiLevelType w:val="hybridMultilevel"/>
    <w:tmpl w:val="F3F0066E"/>
    <w:lvl w:ilvl="0" w:tplc="1C80C6B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2AC068A"/>
    <w:multiLevelType w:val="hybridMultilevel"/>
    <w:tmpl w:val="02502F0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C4669A"/>
    <w:multiLevelType w:val="hybridMultilevel"/>
    <w:tmpl w:val="C4B040B4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A9F7AC5"/>
    <w:multiLevelType w:val="hybridMultilevel"/>
    <w:tmpl w:val="720A72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BC836EB"/>
    <w:multiLevelType w:val="hybridMultilevel"/>
    <w:tmpl w:val="16529B2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B344ED"/>
    <w:multiLevelType w:val="hybridMultilevel"/>
    <w:tmpl w:val="F17EED8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A3A350F"/>
    <w:multiLevelType w:val="multilevel"/>
    <w:tmpl w:val="3E2222B0"/>
    <w:lvl w:ilvl="0">
      <w:start w:val="1"/>
      <w:numFmt w:val="decimal"/>
      <w:lvlText w:val="%1"/>
      <w:lvlJc w:val="left"/>
      <w:pPr>
        <w:tabs>
          <w:tab w:val="num" w:pos="3683"/>
        </w:tabs>
        <w:ind w:left="3683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68026F81"/>
    <w:multiLevelType w:val="multilevel"/>
    <w:tmpl w:val="F576730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DC2"/>
    <w:rsid w:val="0001026F"/>
    <w:rsid w:val="00084DFC"/>
    <w:rsid w:val="000B6013"/>
    <w:rsid w:val="000D601A"/>
    <w:rsid w:val="001545EB"/>
    <w:rsid w:val="00156670"/>
    <w:rsid w:val="001E39D8"/>
    <w:rsid w:val="001F5ED4"/>
    <w:rsid w:val="00211740"/>
    <w:rsid w:val="00211FA6"/>
    <w:rsid w:val="002213E8"/>
    <w:rsid w:val="00231C6A"/>
    <w:rsid w:val="00257D98"/>
    <w:rsid w:val="00266AD7"/>
    <w:rsid w:val="002C5846"/>
    <w:rsid w:val="00310A47"/>
    <w:rsid w:val="00310F70"/>
    <w:rsid w:val="003475BE"/>
    <w:rsid w:val="00391DFC"/>
    <w:rsid w:val="003C1925"/>
    <w:rsid w:val="00495625"/>
    <w:rsid w:val="004F7A00"/>
    <w:rsid w:val="00532BD6"/>
    <w:rsid w:val="00544496"/>
    <w:rsid w:val="005E76C8"/>
    <w:rsid w:val="00625467"/>
    <w:rsid w:val="00652823"/>
    <w:rsid w:val="00664877"/>
    <w:rsid w:val="006B56A0"/>
    <w:rsid w:val="006B676F"/>
    <w:rsid w:val="006C6054"/>
    <w:rsid w:val="006F1A16"/>
    <w:rsid w:val="007C653E"/>
    <w:rsid w:val="008100B6"/>
    <w:rsid w:val="00826E14"/>
    <w:rsid w:val="00852ED2"/>
    <w:rsid w:val="00867BA7"/>
    <w:rsid w:val="00890AD5"/>
    <w:rsid w:val="008E0711"/>
    <w:rsid w:val="008E2E4A"/>
    <w:rsid w:val="00905BF1"/>
    <w:rsid w:val="00913173"/>
    <w:rsid w:val="00994D1B"/>
    <w:rsid w:val="009D4FB6"/>
    <w:rsid w:val="00A3083B"/>
    <w:rsid w:val="00A32DC2"/>
    <w:rsid w:val="00A33272"/>
    <w:rsid w:val="00A834B6"/>
    <w:rsid w:val="00AB5456"/>
    <w:rsid w:val="00AD7924"/>
    <w:rsid w:val="00AF3DDE"/>
    <w:rsid w:val="00BB4F2E"/>
    <w:rsid w:val="00C14B6F"/>
    <w:rsid w:val="00C57770"/>
    <w:rsid w:val="00C73C52"/>
    <w:rsid w:val="00C86AE5"/>
    <w:rsid w:val="00D47B14"/>
    <w:rsid w:val="00D85405"/>
    <w:rsid w:val="00D95E06"/>
    <w:rsid w:val="00DE7100"/>
    <w:rsid w:val="00E234BD"/>
    <w:rsid w:val="00E663FD"/>
    <w:rsid w:val="00EB4054"/>
    <w:rsid w:val="00EC3FBB"/>
    <w:rsid w:val="00F363AD"/>
    <w:rsid w:val="00F67F00"/>
    <w:rsid w:val="00F72454"/>
    <w:rsid w:val="00F75177"/>
    <w:rsid w:val="00F9313C"/>
    <w:rsid w:val="00FA5F7F"/>
    <w:rsid w:val="00FD7EDE"/>
    <w:rsid w:val="00FE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877ED5"/>
  <w15:docId w15:val="{4A12D843-C9D9-47A2-B87E-FD7C84D91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C60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next w:val="a0"/>
    <w:link w:val="10"/>
    <w:qFormat/>
    <w:rsid w:val="00664877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4"/>
    <w:next w:val="a0"/>
    <w:link w:val="20"/>
    <w:autoRedefine/>
    <w:qFormat/>
    <w:rsid w:val="00664877"/>
    <w:pPr>
      <w:keepNext/>
      <w:numPr>
        <w:ilvl w:val="1"/>
        <w:numId w:val="2"/>
      </w:numPr>
      <w:tabs>
        <w:tab w:val="clear" w:pos="989"/>
        <w:tab w:val="num" w:pos="1134"/>
      </w:tabs>
      <w:spacing w:after="0"/>
      <w:ind w:left="0" w:firstLine="567"/>
      <w:contextualSpacing w:val="0"/>
      <w:outlineLvl w:val="1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64877"/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customStyle="1" w:styleId="20">
    <w:name w:val="Заголовок 2 Знак"/>
    <w:basedOn w:val="a1"/>
    <w:link w:val="2"/>
    <w:rsid w:val="00664877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4">
    <w:name w:val="caption"/>
    <w:basedOn w:val="a0"/>
    <w:next w:val="a0"/>
    <w:qFormat/>
    <w:rsid w:val="0066487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6648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66487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Hyperlink"/>
    <w:basedOn w:val="a1"/>
    <w:uiPriority w:val="99"/>
    <w:rsid w:val="00664877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F75177"/>
    <w:pPr>
      <w:widowControl w:val="0"/>
      <w:tabs>
        <w:tab w:val="left" w:pos="567"/>
        <w:tab w:val="left" w:pos="993"/>
        <w:tab w:val="left" w:pos="1134"/>
        <w:tab w:val="left" w:pos="9000"/>
        <w:tab w:val="left" w:pos="9180"/>
      </w:tabs>
      <w:ind w:left="1276" w:right="468" w:hanging="709"/>
      <w:jc w:val="left"/>
    </w:pPr>
    <w:rPr>
      <w:noProof/>
    </w:rPr>
  </w:style>
  <w:style w:type="paragraph" w:styleId="21">
    <w:name w:val="toc 2"/>
    <w:basedOn w:val="a0"/>
    <w:next w:val="a0"/>
    <w:autoRedefine/>
    <w:uiPriority w:val="39"/>
    <w:rsid w:val="00664877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8">
    <w:name w:val="Title"/>
    <w:basedOn w:val="a0"/>
    <w:link w:val="a9"/>
    <w:qFormat/>
    <w:rsid w:val="00664877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character" w:customStyle="1" w:styleId="a9">
    <w:name w:val="Заголовок Знак"/>
    <w:basedOn w:val="a1"/>
    <w:link w:val="a8"/>
    <w:rsid w:val="00664877"/>
    <w:rPr>
      <w:rFonts w:ascii="Times New Roman CYR" w:eastAsia="Times New Roman" w:hAnsi="Times New Roman CYR" w:cs="Times New Roman CYR"/>
      <w:b/>
      <w:bCs/>
      <w:sz w:val="28"/>
      <w:szCs w:val="28"/>
      <w:lang w:val="ru-RU" w:eastAsia="ru-RU"/>
    </w:rPr>
  </w:style>
  <w:style w:type="paragraph" w:styleId="aa">
    <w:name w:val="Subtitle"/>
    <w:basedOn w:val="a0"/>
    <w:link w:val="ab"/>
    <w:qFormat/>
    <w:rsid w:val="00664877"/>
    <w:pPr>
      <w:widowControl w:val="0"/>
      <w:jc w:val="center"/>
    </w:pPr>
    <w:rPr>
      <w:b/>
      <w:bCs/>
    </w:rPr>
  </w:style>
  <w:style w:type="character" w:customStyle="1" w:styleId="ab">
    <w:name w:val="Подзаголовок Знак"/>
    <w:basedOn w:val="a1"/>
    <w:link w:val="aa"/>
    <w:rsid w:val="00664877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customStyle="1" w:styleId="a">
    <w:name w:val="Обычный + полужирный"/>
    <w:aliases w:val="уплотненный на  0.3 пт"/>
    <w:basedOn w:val="2"/>
    <w:rsid w:val="00664877"/>
    <w:pPr>
      <w:numPr>
        <w:ilvl w:val="2"/>
      </w:numPr>
      <w:tabs>
        <w:tab w:val="clear" w:pos="1440"/>
        <w:tab w:val="num" w:pos="360"/>
      </w:tabs>
      <w:ind w:left="1415" w:firstLine="567"/>
    </w:pPr>
  </w:style>
  <w:style w:type="paragraph" w:customStyle="1" w:styleId="Default">
    <w:name w:val="Default"/>
    <w:rsid w:val="006648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c">
    <w:name w:val="Body Text Indent"/>
    <w:basedOn w:val="a0"/>
    <w:link w:val="ad"/>
    <w:rsid w:val="00664877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basedOn w:val="a1"/>
    <w:link w:val="ac"/>
    <w:rsid w:val="00664877"/>
    <w:rPr>
      <w:rFonts w:ascii="Arial" w:eastAsia="Times New Roman" w:hAnsi="Arial" w:cs="Arial"/>
      <w:sz w:val="28"/>
      <w:szCs w:val="28"/>
      <w:lang w:val="ru-RU" w:eastAsia="ru-RU"/>
    </w:rPr>
  </w:style>
  <w:style w:type="paragraph" w:customStyle="1" w:styleId="Style41">
    <w:name w:val="Style41"/>
    <w:basedOn w:val="a0"/>
    <w:uiPriority w:val="99"/>
    <w:rsid w:val="0066487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styleId="4">
    <w:name w:val="List Continue 4"/>
    <w:basedOn w:val="a0"/>
    <w:uiPriority w:val="99"/>
    <w:semiHidden/>
    <w:unhideWhenUsed/>
    <w:rsid w:val="00664877"/>
    <w:pPr>
      <w:spacing w:after="120"/>
      <w:ind w:left="1132"/>
      <w:contextualSpacing/>
    </w:pPr>
  </w:style>
  <w:style w:type="table" w:styleId="ae">
    <w:name w:val="Table Grid"/>
    <w:basedOn w:val="a2"/>
    <w:uiPriority w:val="39"/>
    <w:rsid w:val="009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0"/>
    <w:uiPriority w:val="34"/>
    <w:qFormat/>
    <w:rsid w:val="001E39D8"/>
    <w:pPr>
      <w:ind w:left="720"/>
      <w:contextualSpacing/>
    </w:pPr>
  </w:style>
  <w:style w:type="character" w:customStyle="1" w:styleId="af0">
    <w:name w:val="Основной текст_"/>
    <w:basedOn w:val="a1"/>
    <w:link w:val="12"/>
    <w:rsid w:val="00F75177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100">
    <w:name w:val="Основной текст10"/>
    <w:basedOn w:val="af0"/>
    <w:rsid w:val="00F75177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12">
    <w:name w:val="Основной текст12"/>
    <w:basedOn w:val="a0"/>
    <w:link w:val="af0"/>
    <w:rsid w:val="00F75177"/>
    <w:pPr>
      <w:widowControl w:val="0"/>
      <w:shd w:val="clear" w:color="auto" w:fill="FFFFFF"/>
      <w:spacing w:line="168" w:lineRule="exact"/>
      <w:jc w:val="left"/>
    </w:pPr>
    <w:rPr>
      <w:rFonts w:ascii="Arial" w:eastAsia="Arial" w:hAnsi="Arial" w:cs="Arial"/>
      <w:sz w:val="16"/>
      <w:szCs w:val="16"/>
      <w:lang w:eastAsia="en-US"/>
    </w:rPr>
  </w:style>
  <w:style w:type="character" w:customStyle="1" w:styleId="af1">
    <w:name w:val="Цветовое выделение"/>
    <w:uiPriority w:val="99"/>
    <w:rsid w:val="008100B6"/>
    <w:rPr>
      <w:b/>
      <w:bCs/>
      <w:color w:val="26282F"/>
    </w:rPr>
  </w:style>
  <w:style w:type="paragraph" w:styleId="af2">
    <w:name w:val="No Spacing"/>
    <w:link w:val="af3"/>
    <w:uiPriority w:val="1"/>
    <w:qFormat/>
    <w:rsid w:val="00905BF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Без интервала Знак"/>
    <w:link w:val="af2"/>
    <w:uiPriority w:val="1"/>
    <w:rsid w:val="00905BF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Iniiaiieoeoo">
    <w:name w:val="Iniiaiie o?eoo"/>
    <w:rsid w:val="001F5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16</Pages>
  <Words>4295</Words>
  <Characters>24484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5</cp:revision>
  <dcterms:created xsi:type="dcterms:W3CDTF">2023-05-05T11:36:00Z</dcterms:created>
  <dcterms:modified xsi:type="dcterms:W3CDTF">2023-06-28T06:07:00Z</dcterms:modified>
</cp:coreProperties>
</file>